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D6B" w:rsidRPr="00F80D2F" w:rsidRDefault="008769FB" w:rsidP="00500BCC">
      <w:pPr>
        <w:spacing w:after="0"/>
        <w:jc w:val="center"/>
        <w:rPr>
          <w:rFonts w:ascii="Times New Roman" w:hAnsi="Times New Roman" w:cs="Times New Roman"/>
          <w:b/>
          <w:sz w:val="24"/>
          <w:szCs w:val="24"/>
        </w:rPr>
      </w:pPr>
      <w:bookmarkStart w:id="0" w:name="_GoBack"/>
      <w:bookmarkEnd w:id="0"/>
      <w:r w:rsidRPr="00F80D2F">
        <w:rPr>
          <w:rFonts w:ascii="Times New Roman" w:hAnsi="Times New Roman" w:cs="Times New Roman"/>
          <w:b/>
          <w:sz w:val="24"/>
          <w:szCs w:val="24"/>
        </w:rPr>
        <w:t>DIRECŢIA PENTRU AGRICULTURĂ JUDEŢEANĂ IAŞI</w:t>
      </w:r>
    </w:p>
    <w:p w:rsidR="00D45D6B" w:rsidRPr="001D11DD" w:rsidRDefault="001D11DD" w:rsidP="008769FB">
      <w:pPr>
        <w:spacing w:after="0"/>
        <w:jc w:val="center"/>
        <w:rPr>
          <w:rFonts w:ascii="Trebuchet MS" w:hAnsi="Trebuchet MS" w:cs="Times New Roman"/>
          <w:b/>
          <w:sz w:val="20"/>
          <w:szCs w:val="20"/>
        </w:rPr>
      </w:pPr>
      <w:r>
        <w:rPr>
          <w:rFonts w:ascii="Trebuchet MS" w:hAnsi="Trebuchet MS" w:cs="Times New Roman"/>
          <w:b/>
          <w:sz w:val="20"/>
          <w:szCs w:val="20"/>
        </w:rPr>
        <w:t>c</w:t>
      </w:r>
      <w:r w:rsidR="0034269C" w:rsidRPr="001D11DD">
        <w:rPr>
          <w:rFonts w:ascii="Trebuchet MS" w:hAnsi="Trebuchet MS" w:cs="Times New Roman"/>
          <w:b/>
          <w:sz w:val="20"/>
          <w:szCs w:val="20"/>
        </w:rPr>
        <w:t xml:space="preserve">erere scoatere </w:t>
      </w:r>
      <w:r w:rsidR="000C5EB7" w:rsidRPr="001D11DD">
        <w:rPr>
          <w:rFonts w:ascii="Trebuchet MS" w:hAnsi="Trebuchet MS" w:cs="Times New Roman"/>
          <w:b/>
          <w:sz w:val="20"/>
          <w:szCs w:val="20"/>
        </w:rPr>
        <w:t>din circuitul</w:t>
      </w:r>
      <w:r w:rsidR="0034269C" w:rsidRPr="001D11DD">
        <w:rPr>
          <w:rFonts w:ascii="Trebuchet MS" w:hAnsi="Trebuchet MS" w:cs="Times New Roman"/>
          <w:b/>
          <w:sz w:val="20"/>
          <w:szCs w:val="20"/>
        </w:rPr>
        <w:t xml:space="preserve"> agricol</w:t>
      </w:r>
    </w:p>
    <w:p w:rsidR="001D11DD" w:rsidRPr="002266F5" w:rsidRDefault="001D11DD" w:rsidP="008769FB">
      <w:pPr>
        <w:spacing w:after="0"/>
        <w:jc w:val="center"/>
        <w:rPr>
          <w:rFonts w:ascii="Trebuchet MS" w:hAnsi="Trebuchet MS" w:cs="Times New Roman"/>
          <w:sz w:val="16"/>
          <w:szCs w:val="16"/>
        </w:rPr>
      </w:pPr>
    </w:p>
    <w:p w:rsidR="00EE6F24" w:rsidRPr="002266F5" w:rsidRDefault="00EE6F24" w:rsidP="008769FB">
      <w:pPr>
        <w:spacing w:after="0"/>
        <w:jc w:val="center"/>
        <w:rPr>
          <w:rFonts w:ascii="Trebuchet MS" w:hAnsi="Trebuchet MS" w:cs="Times New Roman"/>
          <w:b/>
          <w:sz w:val="16"/>
          <w:szCs w:val="16"/>
        </w:rPr>
      </w:pPr>
    </w:p>
    <w:p w:rsidR="002A2C2A" w:rsidRPr="001D11DD" w:rsidRDefault="008769FB" w:rsidP="00EE6F24">
      <w:pPr>
        <w:spacing w:after="0" w:line="240" w:lineRule="auto"/>
        <w:rPr>
          <w:rFonts w:ascii="Trebuchet MS" w:hAnsi="Trebuchet MS" w:cs="Times New Roman"/>
          <w:b/>
          <w:sz w:val="16"/>
          <w:szCs w:val="16"/>
        </w:rPr>
      </w:pPr>
      <w:r w:rsidRPr="001D11DD">
        <w:rPr>
          <w:rFonts w:ascii="Arial" w:hAnsi="Arial" w:cs="Arial"/>
          <w:b/>
          <w:sz w:val="16"/>
          <w:szCs w:val="16"/>
        </w:rPr>
        <w:t>○</w:t>
      </w:r>
      <w:r w:rsidR="00D45D6B" w:rsidRPr="001D11DD">
        <w:rPr>
          <w:rFonts w:ascii="Trebuchet MS" w:hAnsi="Trebuchet MS" w:cs="Times New Roman"/>
          <w:b/>
          <w:sz w:val="16"/>
          <w:szCs w:val="16"/>
        </w:rPr>
        <w:t xml:space="preserve">a </w:t>
      </w:r>
      <w:r w:rsidR="0034269C" w:rsidRPr="001D11DD">
        <w:rPr>
          <w:rFonts w:ascii="Trebuchet MS" w:hAnsi="Trebuchet MS" w:cs="Times New Roman"/>
          <w:b/>
          <w:sz w:val="16"/>
          <w:szCs w:val="16"/>
        </w:rPr>
        <w:t>terenurilor</w:t>
      </w:r>
      <w:r w:rsidR="00D45D6B" w:rsidRPr="001D11DD">
        <w:rPr>
          <w:rFonts w:ascii="Trebuchet MS" w:hAnsi="Trebuchet MS" w:cs="Times New Roman"/>
          <w:b/>
          <w:sz w:val="16"/>
          <w:szCs w:val="16"/>
        </w:rPr>
        <w:t xml:space="preserve"> </w:t>
      </w:r>
      <w:r w:rsidR="0034269C" w:rsidRPr="001D11DD">
        <w:rPr>
          <w:rFonts w:ascii="Trebuchet MS" w:hAnsi="Trebuchet MS" w:cs="Times New Roman"/>
          <w:b/>
          <w:sz w:val="16"/>
          <w:szCs w:val="16"/>
        </w:rPr>
        <w:t>situate în extravilanul localităț</w:t>
      </w:r>
      <w:r w:rsidR="000C5EB7" w:rsidRPr="001D11DD">
        <w:rPr>
          <w:rFonts w:ascii="Trebuchet MS" w:hAnsi="Trebuchet MS" w:cs="Times New Roman"/>
          <w:b/>
          <w:sz w:val="16"/>
          <w:szCs w:val="16"/>
        </w:rPr>
        <w:t>ilor</w:t>
      </w:r>
    </w:p>
    <w:p w:rsidR="00D45D6B" w:rsidRPr="001D11DD" w:rsidRDefault="00D45D6B" w:rsidP="00EE6F24">
      <w:pPr>
        <w:spacing w:after="0" w:line="240" w:lineRule="auto"/>
        <w:rPr>
          <w:rFonts w:ascii="Trebuchet MS" w:hAnsi="Trebuchet MS" w:cs="Times New Roman"/>
          <w:b/>
          <w:sz w:val="16"/>
          <w:szCs w:val="16"/>
        </w:rPr>
      </w:pPr>
      <w:r w:rsidRPr="001D11DD">
        <w:rPr>
          <w:rFonts w:ascii="Arial" w:hAnsi="Arial" w:cs="Arial"/>
          <w:b/>
          <w:sz w:val="16"/>
          <w:szCs w:val="16"/>
        </w:rPr>
        <w:t>○</w:t>
      </w:r>
      <w:r w:rsidRPr="001D11DD">
        <w:rPr>
          <w:rFonts w:ascii="Trebuchet MS" w:hAnsi="Trebuchet MS" w:cs="Times New Roman"/>
          <w:b/>
          <w:sz w:val="16"/>
          <w:szCs w:val="16"/>
        </w:rPr>
        <w:t>a terenurilor ocupate cu paji</w:t>
      </w:r>
      <w:r w:rsidRPr="001D11DD">
        <w:rPr>
          <w:rFonts w:ascii="Trebuchet MS" w:hAnsi="Trebuchet MS" w:cs="Trebuchet MS"/>
          <w:b/>
          <w:sz w:val="16"/>
          <w:szCs w:val="16"/>
        </w:rPr>
        <w:t>ş</w:t>
      </w:r>
      <w:r w:rsidRPr="001D11DD">
        <w:rPr>
          <w:rFonts w:ascii="Trebuchet MS" w:hAnsi="Trebuchet MS" w:cs="Times New Roman"/>
          <w:b/>
          <w:sz w:val="16"/>
          <w:szCs w:val="16"/>
        </w:rPr>
        <w:t>ti permanente</w:t>
      </w:r>
    </w:p>
    <w:p w:rsidR="001E6F99" w:rsidRPr="002266F5" w:rsidRDefault="001E6F99" w:rsidP="001E6F99">
      <w:pPr>
        <w:spacing w:after="0"/>
        <w:jc w:val="center"/>
        <w:rPr>
          <w:rFonts w:ascii="Trebuchet MS" w:hAnsi="Trebuchet MS" w:cs="Times New Roman"/>
          <w:b/>
          <w:sz w:val="16"/>
          <w:szCs w:val="16"/>
        </w:rPr>
      </w:pPr>
    </w:p>
    <w:p w:rsidR="000C5EB7" w:rsidRDefault="00764058" w:rsidP="00C722CD">
      <w:pPr>
        <w:spacing w:after="0"/>
        <w:ind w:firstLine="567"/>
        <w:jc w:val="center"/>
        <w:rPr>
          <w:rFonts w:ascii="Trebuchet MS" w:hAnsi="Trebuchet MS" w:cs="Times New Roman"/>
          <w:b/>
          <w:sz w:val="16"/>
          <w:szCs w:val="16"/>
        </w:rPr>
      </w:pPr>
      <w:r w:rsidRPr="001D11DD">
        <w:rPr>
          <w:rFonts w:ascii="Trebuchet MS" w:hAnsi="Trebuchet MS" w:cs="Times New Roman"/>
          <w:b/>
          <w:sz w:val="16"/>
          <w:szCs w:val="16"/>
        </w:rPr>
        <w:t xml:space="preserve">Stimate </w:t>
      </w:r>
      <w:r w:rsidR="00892C6F">
        <w:rPr>
          <w:rFonts w:ascii="Trebuchet MS" w:hAnsi="Trebuchet MS" w:cs="Times New Roman"/>
          <w:b/>
          <w:sz w:val="16"/>
          <w:szCs w:val="16"/>
        </w:rPr>
        <w:t>D</w:t>
      </w:r>
      <w:r w:rsidR="000C5EB7" w:rsidRPr="001D11DD">
        <w:rPr>
          <w:rFonts w:ascii="Trebuchet MS" w:hAnsi="Trebuchet MS" w:cs="Times New Roman"/>
          <w:b/>
          <w:sz w:val="16"/>
          <w:szCs w:val="16"/>
        </w:rPr>
        <w:t xml:space="preserve">omnule </w:t>
      </w:r>
      <w:r w:rsidR="00892C6F">
        <w:rPr>
          <w:rFonts w:ascii="Trebuchet MS" w:hAnsi="Trebuchet MS" w:cs="Times New Roman"/>
          <w:b/>
          <w:sz w:val="16"/>
          <w:szCs w:val="16"/>
        </w:rPr>
        <w:t>D</w:t>
      </w:r>
      <w:r w:rsidR="000C5EB7" w:rsidRPr="001D11DD">
        <w:rPr>
          <w:rFonts w:ascii="Trebuchet MS" w:hAnsi="Trebuchet MS" w:cs="Times New Roman"/>
          <w:b/>
          <w:sz w:val="16"/>
          <w:szCs w:val="16"/>
        </w:rPr>
        <w:t>irector</w:t>
      </w:r>
      <w:r w:rsidRPr="001D11DD">
        <w:rPr>
          <w:rFonts w:ascii="Trebuchet MS" w:hAnsi="Trebuchet MS" w:cs="Times New Roman"/>
          <w:b/>
          <w:sz w:val="16"/>
          <w:szCs w:val="16"/>
        </w:rPr>
        <w:t xml:space="preserve"> </w:t>
      </w:r>
      <w:r w:rsidR="00892C6F">
        <w:rPr>
          <w:rFonts w:ascii="Trebuchet MS" w:hAnsi="Trebuchet MS" w:cs="Times New Roman"/>
          <w:b/>
          <w:sz w:val="16"/>
          <w:szCs w:val="16"/>
        </w:rPr>
        <w:t>E</w:t>
      </w:r>
      <w:r w:rsidRPr="001D11DD">
        <w:rPr>
          <w:rFonts w:ascii="Trebuchet MS" w:hAnsi="Trebuchet MS" w:cs="Times New Roman"/>
          <w:b/>
          <w:sz w:val="16"/>
          <w:szCs w:val="16"/>
        </w:rPr>
        <w:t>xecutiv</w:t>
      </w:r>
      <w:r w:rsidR="000C5EB7" w:rsidRPr="001D11DD">
        <w:rPr>
          <w:rFonts w:ascii="Trebuchet MS" w:hAnsi="Trebuchet MS" w:cs="Times New Roman"/>
          <w:b/>
          <w:sz w:val="16"/>
          <w:szCs w:val="16"/>
        </w:rPr>
        <w:t>,</w:t>
      </w:r>
    </w:p>
    <w:p w:rsidR="001D11DD" w:rsidRPr="001D11DD" w:rsidRDefault="001D11DD" w:rsidP="00C722CD">
      <w:pPr>
        <w:spacing w:after="0"/>
        <w:ind w:firstLine="567"/>
        <w:jc w:val="center"/>
        <w:rPr>
          <w:rFonts w:ascii="Trebuchet MS" w:hAnsi="Trebuchet MS" w:cs="Times New Roman"/>
          <w:b/>
          <w:sz w:val="16"/>
          <w:szCs w:val="16"/>
        </w:rPr>
      </w:pPr>
    </w:p>
    <w:p w:rsidR="002A2C2A" w:rsidRPr="002266F5" w:rsidRDefault="002A2C2A" w:rsidP="002A2C2A">
      <w:pPr>
        <w:spacing w:after="0"/>
        <w:jc w:val="center"/>
        <w:rPr>
          <w:rFonts w:ascii="Trebuchet MS" w:hAnsi="Trebuchet MS" w:cs="Times New Roman"/>
          <w:b/>
          <w:sz w:val="16"/>
          <w:szCs w:val="16"/>
        </w:rPr>
      </w:pPr>
    </w:p>
    <w:p w:rsidR="005044FB" w:rsidRPr="002266F5" w:rsidRDefault="00045993" w:rsidP="00F80D2F">
      <w:pPr>
        <w:pBdr>
          <w:top w:val="single" w:sz="4" w:space="1" w:color="auto"/>
          <w:left w:val="single" w:sz="4" w:space="4" w:color="auto"/>
          <w:bottom w:val="single" w:sz="4" w:space="1" w:color="auto"/>
          <w:right w:val="single" w:sz="4" w:space="4" w:color="auto"/>
        </w:pBdr>
        <w:spacing w:after="0"/>
        <w:ind w:firstLine="567"/>
        <w:jc w:val="both"/>
        <w:rPr>
          <w:rFonts w:ascii="Trebuchet MS" w:hAnsi="Trebuchet MS" w:cs="Times New Roman"/>
          <w:b/>
          <w:sz w:val="16"/>
          <w:szCs w:val="16"/>
        </w:rPr>
      </w:pPr>
      <w:r w:rsidRPr="002266F5">
        <w:rPr>
          <w:rFonts w:ascii="Trebuchet MS" w:hAnsi="Trebuchet MS" w:cs="Times New Roman"/>
          <w:sz w:val="16"/>
          <w:szCs w:val="16"/>
        </w:rPr>
        <w:t>Subsemnatul</w:t>
      </w:r>
      <w:r w:rsidR="00E6257A" w:rsidRPr="002266F5">
        <w:rPr>
          <w:rFonts w:ascii="Trebuchet MS" w:hAnsi="Trebuchet MS" w:cs="Times New Roman"/>
          <w:sz w:val="16"/>
          <w:szCs w:val="16"/>
        </w:rPr>
        <w:t xml:space="preserve">/a </w:t>
      </w:r>
      <w:r w:rsidR="00764058"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bdr w:val="single" w:sz="4" w:space="0" w:color="auto"/>
        </w:rPr>
        <w:t xml:space="preserve"> </w:t>
      </w:r>
      <w:r w:rsidRPr="002266F5">
        <w:rPr>
          <w:rFonts w:ascii="Trebuchet MS" w:hAnsi="Trebuchet MS" w:cs="Times New Roman"/>
          <w:sz w:val="16"/>
          <w:szCs w:val="16"/>
        </w:rPr>
        <w:t xml:space="preserve"> în calitate de proprietar</w:t>
      </w:r>
      <w:r w:rsidR="00764058" w:rsidRPr="002266F5">
        <w:rPr>
          <w:rFonts w:ascii="Trebuchet MS" w:hAnsi="Trebuchet MS" w:cs="Times New Roman"/>
          <w:sz w:val="16"/>
          <w:szCs w:val="16"/>
        </w:rPr>
        <w:t xml:space="preserve"> identificat</w:t>
      </w:r>
      <w:r w:rsidR="00CA2302" w:rsidRPr="002266F5">
        <w:rPr>
          <w:rFonts w:ascii="Trebuchet MS" w:hAnsi="Trebuchet MS" w:cs="Times New Roman"/>
          <w:sz w:val="16"/>
          <w:szCs w:val="16"/>
        </w:rPr>
        <w:t>/ă</w:t>
      </w:r>
      <w:r w:rsidR="00764058" w:rsidRPr="002266F5">
        <w:rPr>
          <w:rFonts w:ascii="Trebuchet MS" w:hAnsi="Trebuchet MS" w:cs="Times New Roman"/>
          <w:sz w:val="16"/>
          <w:szCs w:val="16"/>
        </w:rPr>
        <w:t xml:space="preserve"> cu C</w:t>
      </w:r>
      <w:r w:rsidR="00CA2302" w:rsidRPr="002266F5">
        <w:rPr>
          <w:rFonts w:ascii="Trebuchet MS" w:hAnsi="Trebuchet MS" w:cs="Times New Roman"/>
          <w:sz w:val="16"/>
          <w:szCs w:val="16"/>
        </w:rPr>
        <w:t>.</w:t>
      </w:r>
      <w:r w:rsidR="00764058" w:rsidRPr="002266F5">
        <w:rPr>
          <w:rFonts w:ascii="Trebuchet MS" w:hAnsi="Trebuchet MS" w:cs="Times New Roman"/>
          <w:sz w:val="16"/>
          <w:szCs w:val="16"/>
        </w:rPr>
        <w:t>I</w:t>
      </w:r>
      <w:r w:rsidR="00CA2302" w:rsidRPr="002266F5">
        <w:rPr>
          <w:rFonts w:ascii="Trebuchet MS" w:hAnsi="Trebuchet MS" w:cs="Times New Roman"/>
          <w:sz w:val="16"/>
          <w:szCs w:val="16"/>
        </w:rPr>
        <w:t>.</w:t>
      </w:r>
      <w:r w:rsidR="00764058" w:rsidRPr="002266F5">
        <w:rPr>
          <w:rFonts w:ascii="Trebuchet MS" w:hAnsi="Trebuchet MS" w:cs="Times New Roman"/>
          <w:sz w:val="16"/>
          <w:szCs w:val="16"/>
        </w:rPr>
        <w:t xml:space="preserve">  </w:t>
      </w:r>
      <w:r w:rsidR="006B28E3">
        <w:rPr>
          <w:rFonts w:ascii="Trebuchet MS" w:hAnsi="Trebuchet MS" w:cs="Times New Roman"/>
          <w:sz w:val="16"/>
          <w:szCs w:val="16"/>
        </w:rPr>
        <w:t xml:space="preserve">            </w:t>
      </w:r>
      <w:r w:rsidR="00764058" w:rsidRPr="002266F5">
        <w:rPr>
          <w:rFonts w:ascii="Trebuchet MS" w:hAnsi="Trebuchet MS" w:cs="Times New Roman"/>
          <w:sz w:val="16"/>
          <w:szCs w:val="16"/>
        </w:rPr>
        <w:t>seri</w:t>
      </w:r>
      <w:r w:rsidR="00F76B81" w:rsidRPr="002266F5">
        <w:rPr>
          <w:rFonts w:ascii="Trebuchet MS" w:hAnsi="Trebuchet MS" w:cs="Times New Roman"/>
          <w:sz w:val="16"/>
          <w:szCs w:val="16"/>
        </w:rPr>
        <w:t>a</w:t>
      </w:r>
      <w:r w:rsidR="00764058" w:rsidRPr="002266F5">
        <w:rPr>
          <w:rFonts w:ascii="Trebuchet MS" w:hAnsi="Trebuchet MS" w:cs="Times New Roman"/>
          <w:sz w:val="16"/>
          <w:szCs w:val="16"/>
        </w:rPr>
        <w:t xml:space="preserve"> </w:t>
      </w:r>
      <w:r w:rsidR="00764058"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rPr>
        <w:t xml:space="preserve"> număr  </w:t>
      </w:r>
      <w:r w:rsidR="00764058" w:rsidRP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rPr>
        <w:t xml:space="preserve"> cu domiciliul în județul </w:t>
      </w:r>
      <w:r w:rsidR="00764058"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bdr w:val="single" w:sz="4" w:space="0" w:color="auto"/>
        </w:rPr>
        <w:t xml:space="preserve"> </w:t>
      </w:r>
      <w:r w:rsidR="00764058" w:rsidRPr="002266F5">
        <w:rPr>
          <w:rFonts w:ascii="Trebuchet MS" w:hAnsi="Trebuchet MS" w:cs="Times New Roman"/>
          <w:sz w:val="16"/>
          <w:szCs w:val="16"/>
        </w:rPr>
        <w:t xml:space="preserve">, </w:t>
      </w:r>
      <w:r w:rsidR="009F74F3" w:rsidRPr="002266F5">
        <w:rPr>
          <w:rFonts w:ascii="Trebuchet MS" w:hAnsi="Trebuchet MS" w:cs="Times New Roman"/>
          <w:sz w:val="16"/>
          <w:szCs w:val="16"/>
        </w:rPr>
        <w:t xml:space="preserve"> </w:t>
      </w:r>
      <w:r w:rsidR="00764058" w:rsidRPr="002266F5">
        <w:rPr>
          <w:rFonts w:ascii="Trebuchet MS" w:hAnsi="Trebuchet MS" w:cs="Times New Roman"/>
          <w:sz w:val="16"/>
          <w:szCs w:val="16"/>
        </w:rPr>
        <w:t>orașul/comuna</w:t>
      </w:r>
      <w:r w:rsidR="00B14780" w:rsidRPr="002266F5">
        <w:rPr>
          <w:rFonts w:ascii="Trebuchet MS" w:hAnsi="Trebuchet MS" w:cs="Times New Roman"/>
          <w:sz w:val="16"/>
          <w:szCs w:val="16"/>
        </w:rPr>
        <w:t xml:space="preserve"> </w:t>
      </w:r>
      <w:r w:rsidR="009F74F3"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w:t>
      </w:r>
      <w:r w:rsidR="002266F5">
        <w:rPr>
          <w:rFonts w:ascii="Trebuchet MS" w:hAnsi="Trebuchet MS" w:cs="Times New Roman"/>
          <w:sz w:val="16"/>
          <w:szCs w:val="16"/>
        </w:rPr>
        <w:t xml:space="preserve">                    </w:t>
      </w:r>
      <w:r w:rsidR="009F74F3" w:rsidRPr="002266F5">
        <w:rPr>
          <w:rFonts w:ascii="Trebuchet MS" w:hAnsi="Trebuchet MS" w:cs="Times New Roman"/>
          <w:sz w:val="16"/>
          <w:szCs w:val="16"/>
        </w:rPr>
        <w:t xml:space="preserve">strada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numărul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bloc  </w:t>
      </w:r>
      <w:r w:rsidR="009F74F3"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scara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etaj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 telefon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w:t>
      </w:r>
      <w:r w:rsidR="00B14780" w:rsidRPr="002266F5">
        <w:rPr>
          <w:rFonts w:ascii="Trebuchet MS" w:hAnsi="Trebuchet MS" w:cs="Times New Roman"/>
          <w:sz w:val="16"/>
          <w:szCs w:val="16"/>
        </w:rPr>
        <w:t xml:space="preserve"> </w:t>
      </w:r>
      <w:r w:rsidR="009F74F3" w:rsidRPr="002266F5">
        <w:rPr>
          <w:rFonts w:ascii="Trebuchet MS" w:hAnsi="Trebuchet MS" w:cs="Times New Roman"/>
          <w:sz w:val="16"/>
          <w:szCs w:val="16"/>
        </w:rPr>
        <w:t xml:space="preserve">e-mail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bdr w:val="single" w:sz="4" w:space="0" w:color="auto"/>
        </w:rPr>
        <w:t xml:space="preserve">                              </w:t>
      </w:r>
      <w:r w:rsidR="009F74F3" w:rsidRPr="002266F5">
        <w:rPr>
          <w:rFonts w:ascii="Trebuchet MS" w:hAnsi="Trebuchet MS" w:cs="Times New Roman"/>
          <w:sz w:val="16"/>
          <w:szCs w:val="16"/>
        </w:rPr>
        <w:t xml:space="preserve">,  </w:t>
      </w:r>
      <w:r w:rsidR="001A6CDB" w:rsidRPr="002266F5">
        <w:rPr>
          <w:rFonts w:ascii="Trebuchet MS" w:hAnsi="Trebuchet MS" w:cs="Times New Roman"/>
          <w:sz w:val="16"/>
          <w:szCs w:val="16"/>
        </w:rPr>
        <w:t xml:space="preserve">sau, în calitate de </w:t>
      </w:r>
      <w:r w:rsidR="00824B2C" w:rsidRPr="002266F5">
        <w:rPr>
          <w:rFonts w:ascii="Trebuchet MS" w:hAnsi="Trebuchet MS" w:cs="Times New Roman"/>
          <w:sz w:val="16"/>
          <w:szCs w:val="16"/>
        </w:rPr>
        <w:t xml:space="preserve">reprezentant legal / împuternicit pentru </w:t>
      </w:r>
      <w:r w:rsidR="00824B2C"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824B2C" w:rsidRPr="002266F5">
        <w:rPr>
          <w:rFonts w:ascii="Trebuchet MS" w:hAnsi="Trebuchet MS" w:cs="Times New Roman"/>
          <w:sz w:val="16"/>
          <w:szCs w:val="16"/>
          <w:bdr w:val="single" w:sz="4" w:space="0" w:color="auto"/>
        </w:rPr>
        <w:t xml:space="preserve">                              </w:t>
      </w:r>
      <w:r w:rsidR="00824B2C" w:rsidRPr="002266F5">
        <w:rPr>
          <w:rFonts w:ascii="Trebuchet MS" w:hAnsi="Trebuchet MS" w:cs="Times New Roman"/>
          <w:sz w:val="16"/>
          <w:szCs w:val="16"/>
        </w:rPr>
        <w:t>,</w:t>
      </w:r>
      <w:r w:rsidR="009F74F3" w:rsidRPr="002266F5">
        <w:rPr>
          <w:rFonts w:ascii="Trebuchet MS" w:hAnsi="Trebuchet MS" w:cs="Times New Roman"/>
          <w:sz w:val="16"/>
          <w:szCs w:val="16"/>
        </w:rPr>
        <w:t xml:space="preserve">  </w:t>
      </w:r>
      <w:r w:rsidR="00F76B81" w:rsidRPr="002266F5">
        <w:rPr>
          <w:rFonts w:ascii="Trebuchet MS" w:hAnsi="Trebuchet MS" w:cs="Times New Roman"/>
          <w:sz w:val="16"/>
          <w:szCs w:val="16"/>
        </w:rPr>
        <w:t xml:space="preserve">cu sediul social / sediul secundar în </w:t>
      </w:r>
      <w:r w:rsidR="00B14780" w:rsidRPr="002266F5">
        <w:rPr>
          <w:rFonts w:ascii="Trebuchet MS" w:hAnsi="Trebuchet MS" w:cs="Times New Roman"/>
          <w:sz w:val="16"/>
          <w:szCs w:val="16"/>
        </w:rPr>
        <w:t xml:space="preserve"> </w:t>
      </w:r>
      <w:r w:rsidR="00F76B81" w:rsidRPr="002266F5">
        <w:rPr>
          <w:rFonts w:ascii="Trebuchet MS" w:hAnsi="Trebuchet MS" w:cs="Times New Roman"/>
          <w:sz w:val="16"/>
          <w:szCs w:val="16"/>
        </w:rPr>
        <w:t xml:space="preserve">județul </w:t>
      </w:r>
      <w:r w:rsidR="00F76B81"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rPr>
        <w:t xml:space="preserve">,  orașul/comuna </w:t>
      </w:r>
      <w:r w:rsidR="00F76B81"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rPr>
        <w:t xml:space="preserve">, strada </w:t>
      </w:r>
      <w:r w:rsidR="00F76B81"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B14780"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rPr>
        <w:t xml:space="preserve">,  numărul </w:t>
      </w:r>
      <w:r w:rsidR="00F76B81" w:rsidRPr="002266F5">
        <w:rPr>
          <w:rFonts w:ascii="Trebuchet MS" w:hAnsi="Trebuchet MS" w:cs="Times New Roman"/>
          <w:sz w:val="16"/>
          <w:szCs w:val="16"/>
          <w:bdr w:val="single" w:sz="4" w:space="0" w:color="auto"/>
        </w:rPr>
        <w:t xml:space="preserve">         </w:t>
      </w:r>
      <w:r w:rsid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bdr w:val="single" w:sz="4" w:space="0" w:color="auto"/>
        </w:rPr>
        <w:t xml:space="preserve">     </w:t>
      </w:r>
      <w:r w:rsidR="00F76B81" w:rsidRPr="002266F5">
        <w:rPr>
          <w:rFonts w:ascii="Trebuchet MS" w:hAnsi="Trebuchet MS" w:cs="Times New Roman"/>
          <w:sz w:val="16"/>
          <w:szCs w:val="16"/>
        </w:rPr>
        <w:t>,</w:t>
      </w:r>
      <w:r w:rsidR="00F76B81" w:rsidRPr="002266F5">
        <w:rPr>
          <w:rFonts w:ascii="Trebuchet MS" w:hAnsi="Trebuchet MS" w:cs="Times New Roman"/>
          <w:b/>
          <w:sz w:val="16"/>
          <w:szCs w:val="16"/>
        </w:rPr>
        <w:t xml:space="preserve"> </w:t>
      </w:r>
      <w:r w:rsidR="009F74F3" w:rsidRPr="002266F5">
        <w:rPr>
          <w:rFonts w:ascii="Trebuchet MS" w:hAnsi="Trebuchet MS" w:cs="Times New Roman"/>
          <w:b/>
          <w:sz w:val="16"/>
          <w:szCs w:val="16"/>
        </w:rPr>
        <w:t xml:space="preserve"> </w:t>
      </w:r>
      <w:r w:rsidRPr="002266F5">
        <w:rPr>
          <w:rFonts w:ascii="Trebuchet MS" w:hAnsi="Trebuchet MS" w:cs="Times New Roman"/>
          <w:sz w:val="16"/>
          <w:szCs w:val="16"/>
        </w:rPr>
        <w:t xml:space="preserve">având în vedere prevederile Ordinului MADR nr. </w:t>
      </w:r>
      <w:r w:rsidR="001E6F99" w:rsidRPr="002266F5">
        <w:rPr>
          <w:rFonts w:ascii="Trebuchet MS" w:hAnsi="Trebuchet MS" w:cs="Times New Roman"/>
          <w:sz w:val="16"/>
          <w:szCs w:val="16"/>
        </w:rPr>
        <w:t xml:space="preserve">83/2018 </w:t>
      </w:r>
      <w:r w:rsidR="00ED1501" w:rsidRPr="002266F5">
        <w:rPr>
          <w:rFonts w:ascii="Trebuchet MS" w:hAnsi="Trebuchet MS" w:cs="Times New Roman"/>
          <w:sz w:val="16"/>
          <w:szCs w:val="16"/>
        </w:rPr>
        <w:t xml:space="preserve">pentru aprobarea Procedurii </w:t>
      </w:r>
      <w:r w:rsidR="00F76B81" w:rsidRPr="002266F5">
        <w:rPr>
          <w:rFonts w:ascii="Trebuchet MS" w:hAnsi="Trebuchet MS" w:cs="Times New Roman"/>
          <w:sz w:val="16"/>
          <w:szCs w:val="16"/>
        </w:rPr>
        <w:t xml:space="preserve">privind scoaterea din circuitul agricol a terenurilor agricole situate în extravilanul localităților </w:t>
      </w:r>
      <w:r w:rsidR="001E6F99" w:rsidRPr="002266F5">
        <w:rPr>
          <w:rFonts w:ascii="Trebuchet MS" w:hAnsi="Trebuchet MS" w:cs="Times New Roman"/>
          <w:sz w:val="16"/>
          <w:szCs w:val="16"/>
        </w:rPr>
        <w:t>si Ordinului MADR nr.</w:t>
      </w:r>
      <w:r w:rsidRPr="002266F5">
        <w:rPr>
          <w:rFonts w:ascii="Trebuchet MS" w:hAnsi="Trebuchet MS" w:cs="Times New Roman"/>
          <w:sz w:val="16"/>
          <w:szCs w:val="16"/>
        </w:rPr>
        <w:t>1366/2018</w:t>
      </w:r>
      <w:r w:rsidR="00ED1501" w:rsidRPr="002266F5">
        <w:rPr>
          <w:rFonts w:ascii="Trebuchet MS" w:hAnsi="Trebuchet MS" w:cs="Times New Roman"/>
          <w:sz w:val="16"/>
          <w:szCs w:val="16"/>
        </w:rPr>
        <w:t xml:space="preserve"> pentru aprobarea Procedurii privind scoaterea din circuitul agricol a pajiștilor permanente,</w:t>
      </w:r>
      <w:r w:rsidR="00F76B81" w:rsidRPr="002266F5">
        <w:rPr>
          <w:rFonts w:ascii="Trebuchet MS" w:hAnsi="Trebuchet MS" w:cs="Times New Roman"/>
          <w:sz w:val="16"/>
          <w:szCs w:val="16"/>
        </w:rPr>
        <w:t xml:space="preserve"> cu modificările și completările ulterioare,</w:t>
      </w:r>
      <w:r w:rsidR="00F76B81" w:rsidRPr="002266F5">
        <w:rPr>
          <w:rFonts w:ascii="Trebuchet MS" w:hAnsi="Trebuchet MS" w:cs="Times New Roman"/>
          <w:b/>
          <w:sz w:val="16"/>
          <w:szCs w:val="16"/>
        </w:rPr>
        <w:t xml:space="preserve"> </w:t>
      </w:r>
    </w:p>
    <w:p w:rsidR="006B28E3" w:rsidRDefault="00130891" w:rsidP="00F80D2F">
      <w:pPr>
        <w:spacing w:after="0"/>
        <w:ind w:firstLine="567"/>
        <w:jc w:val="both"/>
        <w:rPr>
          <w:rFonts w:ascii="Trebuchet MS" w:hAnsi="Trebuchet MS" w:cs="Times New Roman"/>
          <w:sz w:val="16"/>
          <w:szCs w:val="16"/>
        </w:rPr>
      </w:pPr>
      <w:r w:rsidRPr="002266F5">
        <w:rPr>
          <w:rFonts w:ascii="Trebuchet MS" w:hAnsi="Trebuchet MS" w:cs="Times New Roman"/>
          <w:sz w:val="16"/>
          <w:szCs w:val="16"/>
        </w:rPr>
        <w:t>prin prezenta</w:t>
      </w:r>
      <w:r w:rsidR="00ED1501" w:rsidRPr="002266F5">
        <w:rPr>
          <w:rFonts w:ascii="Trebuchet MS" w:hAnsi="Trebuchet MS" w:cs="Times New Roman"/>
          <w:sz w:val="16"/>
          <w:szCs w:val="16"/>
        </w:rPr>
        <w:t xml:space="preserve"> solicit</w:t>
      </w:r>
      <w:r w:rsidR="00E6257A" w:rsidRPr="002266F5">
        <w:rPr>
          <w:rFonts w:ascii="Trebuchet MS" w:hAnsi="Trebuchet MS" w:cs="Times New Roman"/>
          <w:sz w:val="16"/>
          <w:szCs w:val="16"/>
        </w:rPr>
        <w:t>,</w:t>
      </w:r>
      <w:r w:rsidRPr="002266F5">
        <w:rPr>
          <w:rFonts w:ascii="Trebuchet MS" w:hAnsi="Trebuchet MS" w:cs="Times New Roman"/>
          <w:sz w:val="16"/>
          <w:szCs w:val="16"/>
        </w:rPr>
        <w:t xml:space="preserve"> </w:t>
      </w:r>
      <w:r w:rsidR="001E6F99" w:rsidRPr="002266F5">
        <w:rPr>
          <w:rFonts w:ascii="Trebuchet MS" w:hAnsi="Trebuchet MS" w:cs="Times New Roman"/>
          <w:sz w:val="16"/>
          <w:szCs w:val="16"/>
        </w:rPr>
        <w:t>aprobarea</w:t>
      </w:r>
      <w:r w:rsidR="00045993" w:rsidRPr="002266F5">
        <w:rPr>
          <w:rFonts w:ascii="Trebuchet MS" w:hAnsi="Trebuchet MS" w:cs="Times New Roman"/>
          <w:sz w:val="16"/>
          <w:szCs w:val="16"/>
        </w:rPr>
        <w:t xml:space="preserve"> scoaterii definitive</w:t>
      </w:r>
      <w:r w:rsidR="00E6257A" w:rsidRPr="002266F5">
        <w:rPr>
          <w:rFonts w:ascii="Trebuchet MS" w:hAnsi="Trebuchet MS" w:cs="Times New Roman"/>
          <w:sz w:val="16"/>
          <w:szCs w:val="16"/>
        </w:rPr>
        <w:t xml:space="preserve"> </w:t>
      </w:r>
      <w:r w:rsidR="00045993" w:rsidRPr="002266F5">
        <w:rPr>
          <w:rFonts w:ascii="Trebuchet MS" w:hAnsi="Trebuchet MS" w:cs="Times New Roman"/>
          <w:sz w:val="16"/>
          <w:szCs w:val="16"/>
        </w:rPr>
        <w:t>/</w:t>
      </w:r>
      <w:r w:rsidR="00E6257A" w:rsidRPr="002266F5">
        <w:rPr>
          <w:rFonts w:ascii="Trebuchet MS" w:hAnsi="Trebuchet MS" w:cs="Times New Roman"/>
          <w:sz w:val="16"/>
          <w:szCs w:val="16"/>
        </w:rPr>
        <w:t xml:space="preserve"> </w:t>
      </w:r>
      <w:r w:rsidR="00045993" w:rsidRPr="002266F5">
        <w:rPr>
          <w:rFonts w:ascii="Trebuchet MS" w:hAnsi="Trebuchet MS" w:cs="Times New Roman"/>
          <w:sz w:val="16"/>
          <w:szCs w:val="16"/>
        </w:rPr>
        <w:t>temporare din circuitul agricol a</w:t>
      </w:r>
      <w:r w:rsidR="001E6F99" w:rsidRPr="002266F5">
        <w:rPr>
          <w:rFonts w:ascii="Trebuchet MS" w:hAnsi="Trebuchet MS" w:cs="Times New Roman"/>
          <w:sz w:val="16"/>
          <w:szCs w:val="16"/>
        </w:rPr>
        <w:t xml:space="preserve"> terenului agricol </w:t>
      </w:r>
      <w:r w:rsidR="00EE6F24" w:rsidRPr="002266F5">
        <w:rPr>
          <w:rFonts w:ascii="Trebuchet MS" w:hAnsi="Trebuchet MS" w:cs="Times New Roman"/>
          <w:sz w:val="16"/>
          <w:szCs w:val="16"/>
        </w:rPr>
        <w:t xml:space="preserve">cu categoria de </w:t>
      </w:r>
      <w:r w:rsidR="006B28E3">
        <w:rPr>
          <w:rFonts w:ascii="Trebuchet MS" w:hAnsi="Trebuchet MS" w:cs="Times New Roman"/>
          <w:sz w:val="16"/>
          <w:szCs w:val="16"/>
        </w:rPr>
        <w:t xml:space="preserve">                </w:t>
      </w:r>
      <w:r w:rsidR="00EE6F24" w:rsidRPr="002266F5">
        <w:rPr>
          <w:rFonts w:ascii="Trebuchet MS" w:hAnsi="Trebuchet MS" w:cs="Times New Roman"/>
          <w:sz w:val="16"/>
          <w:szCs w:val="16"/>
        </w:rPr>
        <w:t>folosință</w:t>
      </w:r>
      <w:r w:rsidR="0072605F" w:rsidRPr="002266F5">
        <w:rPr>
          <w:rFonts w:ascii="Trebuchet MS" w:hAnsi="Trebuchet MS" w:cs="Times New Roman"/>
          <w:sz w:val="16"/>
          <w:szCs w:val="16"/>
        </w:rPr>
        <w:t xml:space="preserve"> </w:t>
      </w:r>
      <w:r w:rsidR="0072605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rPr>
        <w:t xml:space="preserve">, </w:t>
      </w:r>
      <w:r w:rsidR="0072605F" w:rsidRPr="002266F5">
        <w:rPr>
          <w:rFonts w:ascii="Trebuchet MS" w:hAnsi="Trebuchet MS" w:cs="Times New Roman"/>
          <w:sz w:val="16"/>
          <w:szCs w:val="16"/>
        </w:rPr>
        <w:t>situat</w:t>
      </w:r>
      <w:r w:rsidR="00045993" w:rsidRPr="002266F5">
        <w:rPr>
          <w:rFonts w:ascii="Trebuchet MS" w:hAnsi="Trebuchet MS" w:cs="Times New Roman"/>
          <w:sz w:val="16"/>
          <w:szCs w:val="16"/>
        </w:rPr>
        <w:t xml:space="preserve"> în extravilanul localității</w:t>
      </w:r>
      <w:r w:rsidR="00F80D2F">
        <w:rPr>
          <w:rFonts w:ascii="Trebuchet MS" w:hAnsi="Trebuchet MS" w:cs="Times New Roman"/>
          <w:sz w:val="16"/>
          <w:szCs w:val="16"/>
        </w:rPr>
        <w:t xml:space="preserve"> </w:t>
      </w:r>
      <w:r w:rsidR="00ED1501" w:rsidRPr="002266F5">
        <w:rPr>
          <w:rFonts w:ascii="Trebuchet MS" w:hAnsi="Trebuchet MS" w:cs="Times New Roman"/>
          <w:sz w:val="16"/>
          <w:szCs w:val="16"/>
          <w:bdr w:val="single" w:sz="4" w:space="0" w:color="auto"/>
        </w:rPr>
        <w:t xml:space="preserve">                    </w:t>
      </w:r>
      <w:r w:rsidR="00F80D2F">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F80D2F">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F80D2F">
        <w:rPr>
          <w:rFonts w:ascii="Trebuchet MS" w:hAnsi="Trebuchet MS" w:cs="Times New Roman"/>
          <w:sz w:val="16"/>
          <w:szCs w:val="16"/>
        </w:rPr>
        <w:t xml:space="preserve">  </w:t>
      </w:r>
      <w:r w:rsidR="00D271CC">
        <w:rPr>
          <w:rFonts w:ascii="Trebuchet MS" w:hAnsi="Trebuchet MS" w:cs="Times New Roman"/>
          <w:sz w:val="16"/>
          <w:szCs w:val="16"/>
        </w:rPr>
        <w:t>cu</w:t>
      </w:r>
      <w:r w:rsidR="00045993" w:rsidRPr="002266F5">
        <w:rPr>
          <w:rFonts w:ascii="Trebuchet MS" w:hAnsi="Trebuchet MS" w:cs="Times New Roman"/>
          <w:sz w:val="16"/>
          <w:szCs w:val="16"/>
        </w:rPr>
        <w:t xml:space="preserve"> suprafaț</w:t>
      </w:r>
      <w:r w:rsidR="00D271CC">
        <w:rPr>
          <w:rFonts w:ascii="Trebuchet MS" w:hAnsi="Trebuchet MS" w:cs="Times New Roman"/>
          <w:sz w:val="16"/>
          <w:szCs w:val="16"/>
        </w:rPr>
        <w:t>a</w:t>
      </w:r>
      <w:r w:rsidR="00045993" w:rsidRPr="002266F5">
        <w:rPr>
          <w:rFonts w:ascii="Trebuchet MS" w:hAnsi="Trebuchet MS" w:cs="Times New Roman"/>
          <w:sz w:val="16"/>
          <w:szCs w:val="16"/>
        </w:rPr>
        <w:t xml:space="preserve"> </w:t>
      </w:r>
      <w:r w:rsidR="00ED1501" w:rsidRPr="002266F5">
        <w:rPr>
          <w:rFonts w:ascii="Trebuchet MS" w:hAnsi="Trebuchet MS" w:cs="Times New Roman"/>
          <w:sz w:val="16"/>
          <w:szCs w:val="16"/>
        </w:rPr>
        <w:t xml:space="preserve">totală </w:t>
      </w:r>
      <w:r w:rsidR="006B28E3">
        <w:rPr>
          <w:rFonts w:ascii="Trebuchet MS" w:hAnsi="Trebuchet MS" w:cs="Times New Roman"/>
          <w:sz w:val="16"/>
          <w:szCs w:val="16"/>
        </w:rPr>
        <w:t xml:space="preserve">    </w:t>
      </w:r>
      <w:r w:rsidR="00045993" w:rsidRPr="002266F5">
        <w:rPr>
          <w:rFonts w:ascii="Trebuchet MS" w:hAnsi="Trebuchet MS" w:cs="Times New Roman"/>
          <w:sz w:val="16"/>
          <w:szCs w:val="16"/>
        </w:rPr>
        <w:t xml:space="preserve">de </w:t>
      </w:r>
      <w:r w:rsidR="00045993"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F80D2F">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rPr>
        <w:t xml:space="preserve"> mp</w:t>
      </w:r>
      <w:r w:rsidR="0072605F" w:rsidRPr="002266F5">
        <w:rPr>
          <w:rFonts w:ascii="Trebuchet MS" w:hAnsi="Trebuchet MS" w:cs="Times New Roman"/>
          <w:sz w:val="16"/>
          <w:szCs w:val="16"/>
        </w:rPr>
        <w:t>,</w:t>
      </w:r>
      <w:r w:rsidR="00045993" w:rsidRPr="002266F5">
        <w:rPr>
          <w:rFonts w:ascii="Trebuchet MS" w:hAnsi="Trebuchet MS" w:cs="Times New Roman"/>
          <w:sz w:val="16"/>
          <w:szCs w:val="16"/>
        </w:rPr>
        <w:t xml:space="preserve"> amplasat în tarla</w:t>
      </w:r>
      <w:r w:rsidR="00ED1501" w:rsidRPr="002266F5">
        <w:rPr>
          <w:rFonts w:ascii="Trebuchet MS" w:hAnsi="Trebuchet MS" w:cs="Times New Roman"/>
          <w:sz w:val="16"/>
          <w:szCs w:val="16"/>
        </w:rPr>
        <w:t xml:space="preserve"> </w:t>
      </w:r>
      <w:r w:rsidR="00ED1501"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045993" w:rsidRPr="002266F5">
        <w:rPr>
          <w:rFonts w:ascii="Trebuchet MS" w:hAnsi="Trebuchet MS" w:cs="Times New Roman"/>
          <w:sz w:val="16"/>
          <w:szCs w:val="16"/>
        </w:rPr>
        <w:t xml:space="preserve">, </w:t>
      </w:r>
      <w:r w:rsidR="006B28E3">
        <w:rPr>
          <w:rFonts w:ascii="Trebuchet MS" w:hAnsi="Trebuchet MS" w:cs="Times New Roman"/>
          <w:sz w:val="16"/>
          <w:szCs w:val="16"/>
        </w:rPr>
        <w:t xml:space="preserve"> </w:t>
      </w:r>
      <w:r w:rsidR="00045993" w:rsidRPr="002266F5">
        <w:rPr>
          <w:rFonts w:ascii="Trebuchet MS" w:hAnsi="Trebuchet MS" w:cs="Times New Roman"/>
          <w:sz w:val="16"/>
          <w:szCs w:val="16"/>
        </w:rPr>
        <w:t>parcela</w:t>
      </w:r>
      <w:r w:rsidR="00D3573F" w:rsidRPr="002266F5">
        <w:rPr>
          <w:rFonts w:ascii="Trebuchet MS" w:hAnsi="Trebuchet MS" w:cs="Times New Roman"/>
          <w:sz w:val="16"/>
          <w:szCs w:val="16"/>
        </w:rPr>
        <w:t xml:space="preserve"> </w:t>
      </w:r>
      <w:r w:rsidR="00D3573F" w:rsidRPr="002266F5">
        <w:rPr>
          <w:rFonts w:ascii="Trebuchet MS" w:hAnsi="Trebuchet MS" w:cs="Times New Roman"/>
          <w:sz w:val="16"/>
          <w:szCs w:val="16"/>
          <w:bdr w:val="single" w:sz="4" w:space="0" w:color="auto"/>
        </w:rPr>
        <w:t xml:space="preserve">        </w:t>
      </w:r>
      <w:r w:rsidR="00D271CC">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6B28E3">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rPr>
        <w:t xml:space="preserve"> identificat cu numărul cadastral </w:t>
      </w:r>
      <w:r w:rsidR="00ED1501" w:rsidRPr="002266F5">
        <w:rPr>
          <w:rFonts w:ascii="Trebuchet MS" w:hAnsi="Trebuchet MS" w:cs="Times New Roman"/>
          <w:sz w:val="16"/>
          <w:szCs w:val="16"/>
          <w:bdr w:val="single" w:sz="4" w:space="0" w:color="auto"/>
        </w:rPr>
        <w:t xml:space="preserve">   </w:t>
      </w:r>
      <w:r w:rsidR="00152C8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D3573F" w:rsidRPr="002266F5">
        <w:rPr>
          <w:rFonts w:ascii="Trebuchet MS" w:hAnsi="Trebuchet MS" w:cs="Times New Roman"/>
          <w:sz w:val="16"/>
          <w:szCs w:val="16"/>
          <w:bdr w:val="single" w:sz="4" w:space="0" w:color="auto"/>
        </w:rPr>
        <w:t xml:space="preserve">                   </w:t>
      </w:r>
      <w:r w:rsidR="00ED1501" w:rsidRPr="002266F5">
        <w:rPr>
          <w:rFonts w:ascii="Trebuchet MS" w:hAnsi="Trebuchet MS" w:cs="Times New Roman"/>
          <w:sz w:val="16"/>
          <w:szCs w:val="16"/>
          <w:bdr w:val="single" w:sz="4" w:space="0" w:color="auto"/>
        </w:rPr>
        <w:t xml:space="preserve"> </w:t>
      </w:r>
      <w:r w:rsidR="00EE6F24" w:rsidRPr="002266F5">
        <w:rPr>
          <w:rFonts w:ascii="Trebuchet MS" w:hAnsi="Trebuchet MS" w:cs="Times New Roman"/>
          <w:sz w:val="16"/>
          <w:szCs w:val="16"/>
        </w:rPr>
        <w:t>,</w:t>
      </w:r>
      <w:r w:rsidR="003D6F80" w:rsidRPr="002266F5">
        <w:rPr>
          <w:rFonts w:ascii="Trebuchet MS" w:hAnsi="Trebuchet MS" w:cs="Times New Roman"/>
          <w:sz w:val="16"/>
          <w:szCs w:val="16"/>
        </w:rPr>
        <w:t xml:space="preserve"> </w:t>
      </w:r>
      <w:r w:rsidR="00EE6F24" w:rsidRPr="002266F5">
        <w:rPr>
          <w:rFonts w:ascii="Trebuchet MS" w:hAnsi="Trebuchet MS" w:cs="Times New Roman"/>
          <w:sz w:val="16"/>
          <w:szCs w:val="16"/>
        </w:rPr>
        <w:t>în vederea realiză</w:t>
      </w:r>
      <w:r w:rsidR="003D6F80" w:rsidRPr="002266F5">
        <w:rPr>
          <w:rFonts w:ascii="Trebuchet MS" w:hAnsi="Trebuchet MS" w:cs="Times New Roman"/>
          <w:sz w:val="16"/>
          <w:szCs w:val="16"/>
        </w:rPr>
        <w:t>r</w:t>
      </w:r>
      <w:r w:rsidR="00EE6F24" w:rsidRPr="002266F5">
        <w:rPr>
          <w:rFonts w:ascii="Trebuchet MS" w:hAnsi="Trebuchet MS" w:cs="Times New Roman"/>
          <w:sz w:val="16"/>
          <w:szCs w:val="16"/>
        </w:rPr>
        <w:t>ii</w:t>
      </w:r>
      <w:r w:rsidR="003D6F80" w:rsidRPr="002266F5">
        <w:rPr>
          <w:rFonts w:ascii="Trebuchet MS" w:hAnsi="Trebuchet MS" w:cs="Times New Roman"/>
          <w:sz w:val="16"/>
          <w:szCs w:val="16"/>
        </w:rPr>
        <w:t xml:space="preserve"> urm</w:t>
      </w:r>
      <w:r w:rsidR="00EE6F24" w:rsidRPr="002266F5">
        <w:rPr>
          <w:rFonts w:ascii="Trebuchet MS" w:hAnsi="Trebuchet MS" w:cs="Times New Roman"/>
          <w:sz w:val="16"/>
          <w:szCs w:val="16"/>
        </w:rPr>
        <w:t>ătorului obiectiv</w:t>
      </w:r>
      <w:r w:rsidR="006B28E3">
        <w:rPr>
          <w:rFonts w:ascii="Trebuchet MS" w:hAnsi="Trebuchet MS" w:cs="Times New Roman"/>
          <w:sz w:val="16"/>
          <w:szCs w:val="16"/>
        </w:rPr>
        <w:t xml:space="preserve"> de investiție  </w:t>
      </w:r>
    </w:p>
    <w:p w:rsidR="008604A6" w:rsidRDefault="008604A6" w:rsidP="006B28E3">
      <w:pPr>
        <w:pBdr>
          <w:top w:val="single" w:sz="4" w:space="1" w:color="auto"/>
          <w:left w:val="single" w:sz="4" w:space="4" w:color="auto"/>
          <w:bottom w:val="single" w:sz="4" w:space="1" w:color="auto"/>
          <w:right w:val="single" w:sz="4" w:space="4" w:color="auto"/>
        </w:pBdr>
        <w:spacing w:after="0"/>
        <w:ind w:firstLine="567"/>
        <w:jc w:val="both"/>
        <w:rPr>
          <w:rFonts w:ascii="Trebuchet MS" w:hAnsi="Trebuchet MS" w:cs="Times New Roman"/>
          <w:sz w:val="16"/>
          <w:szCs w:val="16"/>
        </w:rPr>
      </w:pPr>
    </w:p>
    <w:p w:rsidR="008604A6" w:rsidRDefault="008604A6" w:rsidP="006B28E3">
      <w:pPr>
        <w:pBdr>
          <w:top w:val="single" w:sz="4" w:space="1" w:color="auto"/>
          <w:left w:val="single" w:sz="4" w:space="4" w:color="auto"/>
          <w:bottom w:val="single" w:sz="4" w:space="1" w:color="auto"/>
          <w:right w:val="single" w:sz="4" w:space="4" w:color="auto"/>
        </w:pBdr>
        <w:spacing w:after="0"/>
        <w:ind w:firstLine="567"/>
        <w:jc w:val="both"/>
        <w:rPr>
          <w:rFonts w:ascii="Trebuchet MS" w:hAnsi="Trebuchet MS" w:cs="Times New Roman"/>
          <w:sz w:val="16"/>
          <w:szCs w:val="16"/>
        </w:rPr>
      </w:pPr>
      <w:r>
        <w:rPr>
          <w:rFonts w:ascii="Trebuchet MS" w:hAnsi="Trebuchet MS" w:cs="Times New Roman"/>
          <w:sz w:val="16"/>
          <w:szCs w:val="16"/>
        </w:rPr>
        <w:t>………………………………………………………………………………………………………………………………………………………………………………………………………………….</w:t>
      </w:r>
    </w:p>
    <w:p w:rsidR="008604A6" w:rsidRDefault="008604A6" w:rsidP="006B28E3">
      <w:pPr>
        <w:pBdr>
          <w:top w:val="single" w:sz="4" w:space="1" w:color="auto"/>
          <w:left w:val="single" w:sz="4" w:space="4" w:color="auto"/>
          <w:bottom w:val="single" w:sz="4" w:space="1" w:color="auto"/>
          <w:right w:val="single" w:sz="4" w:space="4" w:color="auto"/>
        </w:pBdr>
        <w:spacing w:after="0"/>
        <w:ind w:firstLine="567"/>
        <w:jc w:val="both"/>
        <w:rPr>
          <w:rFonts w:ascii="Trebuchet MS" w:hAnsi="Trebuchet MS" w:cs="Times New Roman"/>
          <w:sz w:val="16"/>
          <w:szCs w:val="16"/>
        </w:rPr>
      </w:pPr>
      <w:r>
        <w:rPr>
          <w:rFonts w:ascii="Trebuchet MS" w:hAnsi="Trebuchet MS" w:cs="Times New Roman"/>
          <w:sz w:val="16"/>
          <w:szCs w:val="16"/>
        </w:rPr>
        <w:t>…………………………………………………………………………………………………………………………………………………………………………………………………………………..</w:t>
      </w:r>
    </w:p>
    <w:p w:rsidR="008604A6" w:rsidRDefault="008604A6" w:rsidP="006B28E3">
      <w:pPr>
        <w:pBdr>
          <w:top w:val="single" w:sz="4" w:space="1" w:color="auto"/>
          <w:left w:val="single" w:sz="4" w:space="4" w:color="auto"/>
          <w:bottom w:val="single" w:sz="4" w:space="1" w:color="auto"/>
          <w:right w:val="single" w:sz="4" w:space="4" w:color="auto"/>
        </w:pBdr>
        <w:spacing w:after="0"/>
        <w:ind w:firstLine="567"/>
        <w:jc w:val="both"/>
        <w:rPr>
          <w:rFonts w:ascii="Trebuchet MS" w:hAnsi="Trebuchet MS" w:cs="Times New Roman"/>
          <w:sz w:val="16"/>
          <w:szCs w:val="16"/>
        </w:rPr>
      </w:pPr>
      <w:r>
        <w:rPr>
          <w:rFonts w:ascii="Trebuchet MS" w:hAnsi="Trebuchet MS" w:cs="Times New Roman"/>
          <w:sz w:val="16"/>
          <w:szCs w:val="16"/>
        </w:rPr>
        <w:t>………………………………………………………………………………………………………………………………………………………………………………………………………………….</w:t>
      </w:r>
    </w:p>
    <w:p w:rsidR="008604A6" w:rsidRDefault="008604A6" w:rsidP="006B28E3">
      <w:pPr>
        <w:pBdr>
          <w:top w:val="single" w:sz="4" w:space="1" w:color="auto"/>
          <w:left w:val="single" w:sz="4" w:space="4" w:color="auto"/>
          <w:bottom w:val="single" w:sz="4" w:space="1" w:color="auto"/>
          <w:right w:val="single" w:sz="4" w:space="4" w:color="auto"/>
        </w:pBdr>
        <w:spacing w:after="0"/>
        <w:ind w:firstLine="567"/>
        <w:jc w:val="both"/>
        <w:rPr>
          <w:rFonts w:ascii="Trebuchet MS" w:hAnsi="Trebuchet MS" w:cs="Times New Roman"/>
          <w:sz w:val="16"/>
          <w:szCs w:val="16"/>
        </w:rPr>
      </w:pPr>
      <w:r>
        <w:rPr>
          <w:rFonts w:ascii="Trebuchet MS" w:hAnsi="Trebuchet MS" w:cs="Times New Roman"/>
          <w:sz w:val="16"/>
          <w:szCs w:val="16"/>
        </w:rPr>
        <w:t xml:space="preserve">                                                                                                                                                                                                 </w:t>
      </w:r>
    </w:p>
    <w:p w:rsidR="006B28E3" w:rsidRDefault="006B28E3" w:rsidP="00F80D2F">
      <w:pPr>
        <w:spacing w:after="0"/>
        <w:ind w:firstLine="567"/>
        <w:jc w:val="both"/>
        <w:rPr>
          <w:rFonts w:ascii="Trebuchet MS" w:hAnsi="Trebuchet MS" w:cs="Times New Roman"/>
          <w:bCs/>
          <w:sz w:val="16"/>
          <w:szCs w:val="16"/>
        </w:rPr>
      </w:pPr>
    </w:p>
    <w:p w:rsidR="002266F5" w:rsidRDefault="00D3573F" w:rsidP="00F80D2F">
      <w:pPr>
        <w:spacing w:after="0"/>
        <w:ind w:firstLine="567"/>
        <w:jc w:val="both"/>
        <w:rPr>
          <w:rFonts w:ascii="Trebuchet MS" w:hAnsi="Trebuchet MS" w:cs="Times New Roman"/>
          <w:sz w:val="16"/>
          <w:szCs w:val="16"/>
        </w:rPr>
      </w:pPr>
      <w:r w:rsidRPr="002266F5">
        <w:rPr>
          <w:rFonts w:ascii="Trebuchet MS" w:hAnsi="Trebuchet MS" w:cs="Times New Roman"/>
          <w:bCs/>
          <w:sz w:val="16"/>
          <w:szCs w:val="16"/>
        </w:rPr>
        <w:t>În susţinerea cererii, dep</w:t>
      </w:r>
      <w:r w:rsidR="00446486" w:rsidRPr="002266F5">
        <w:rPr>
          <w:rFonts w:ascii="Trebuchet MS" w:hAnsi="Trebuchet MS" w:cs="Times New Roman"/>
          <w:bCs/>
          <w:sz w:val="16"/>
          <w:szCs w:val="16"/>
        </w:rPr>
        <w:t>un următoarele acte doveditoare</w:t>
      </w:r>
      <w:r w:rsidR="00EE6F24" w:rsidRPr="002266F5">
        <w:rPr>
          <w:rFonts w:ascii="Trebuchet MS" w:hAnsi="Trebuchet MS" w:cs="Times New Roman"/>
          <w:sz w:val="16"/>
          <w:szCs w:val="16"/>
        </w:rPr>
        <w:t>,</w:t>
      </w:r>
      <w:r w:rsidR="000C5EB7" w:rsidRPr="002266F5">
        <w:rPr>
          <w:rFonts w:ascii="Trebuchet MS" w:hAnsi="Trebuchet MS" w:cs="Times New Roman"/>
          <w:sz w:val="16"/>
          <w:szCs w:val="16"/>
        </w:rPr>
        <w:t xml:space="preserve"> conform art.</w:t>
      </w:r>
      <w:r w:rsidR="00446486" w:rsidRPr="002266F5">
        <w:rPr>
          <w:rFonts w:ascii="Trebuchet MS" w:hAnsi="Trebuchet MS" w:cs="Times New Roman"/>
          <w:sz w:val="16"/>
          <w:szCs w:val="16"/>
        </w:rPr>
        <w:t>4 și art.5</w:t>
      </w:r>
      <w:r w:rsidR="000C5EB7" w:rsidRPr="002266F5">
        <w:rPr>
          <w:rFonts w:ascii="Trebuchet MS" w:hAnsi="Trebuchet MS" w:cs="Times New Roman"/>
          <w:sz w:val="16"/>
          <w:szCs w:val="16"/>
        </w:rPr>
        <w:t xml:space="preserve"> din Ordinul MADR nr.83/2018</w:t>
      </w:r>
      <w:r w:rsidR="00EE6F24" w:rsidRPr="002266F5">
        <w:rPr>
          <w:rFonts w:ascii="Trebuchet MS" w:hAnsi="Trebuchet MS" w:cs="Times New Roman"/>
          <w:sz w:val="16"/>
          <w:szCs w:val="16"/>
        </w:rPr>
        <w:t xml:space="preserve"> cu modificările și completările ulterioare</w:t>
      </w:r>
      <w:r w:rsidR="006C6213" w:rsidRPr="002266F5">
        <w:rPr>
          <w:rFonts w:ascii="Trebuchet MS" w:hAnsi="Trebuchet MS" w:cs="Times New Roman"/>
          <w:sz w:val="16"/>
          <w:szCs w:val="16"/>
        </w:rPr>
        <w:t xml:space="preserve"> ș</w:t>
      </w:r>
      <w:r w:rsidR="001E6F99" w:rsidRPr="002266F5">
        <w:rPr>
          <w:rFonts w:ascii="Trebuchet MS" w:hAnsi="Trebuchet MS" w:cs="Times New Roman"/>
          <w:sz w:val="16"/>
          <w:szCs w:val="16"/>
        </w:rPr>
        <w:t xml:space="preserve">i </w:t>
      </w:r>
      <w:r w:rsidR="006C6213" w:rsidRPr="002266F5">
        <w:rPr>
          <w:rFonts w:ascii="Trebuchet MS" w:hAnsi="Trebuchet MS" w:cs="Times New Roman"/>
          <w:sz w:val="16"/>
          <w:szCs w:val="16"/>
        </w:rPr>
        <w:t>art.4</w:t>
      </w:r>
      <w:r w:rsidR="00446486" w:rsidRPr="002266F5">
        <w:rPr>
          <w:rFonts w:ascii="Trebuchet MS" w:hAnsi="Trebuchet MS" w:cs="Times New Roman"/>
          <w:sz w:val="16"/>
          <w:szCs w:val="16"/>
        </w:rPr>
        <w:t xml:space="preserve"> și art.4^1</w:t>
      </w:r>
      <w:r w:rsidR="006C6213" w:rsidRPr="002266F5">
        <w:rPr>
          <w:rFonts w:ascii="Trebuchet MS" w:hAnsi="Trebuchet MS" w:cs="Times New Roman"/>
          <w:sz w:val="16"/>
          <w:szCs w:val="16"/>
        </w:rPr>
        <w:t xml:space="preserve"> din </w:t>
      </w:r>
      <w:r w:rsidR="001E6F99" w:rsidRPr="002266F5">
        <w:rPr>
          <w:rFonts w:ascii="Trebuchet MS" w:hAnsi="Trebuchet MS" w:cs="Times New Roman"/>
          <w:sz w:val="16"/>
          <w:szCs w:val="16"/>
        </w:rPr>
        <w:t>Ordinul MADR nr.1366/2018</w:t>
      </w:r>
      <w:r w:rsidR="00584FB9" w:rsidRPr="00584FB9">
        <w:rPr>
          <w:rFonts w:ascii="Trebuchet MS" w:hAnsi="Trebuchet MS" w:cs="Times New Roman"/>
          <w:sz w:val="16"/>
          <w:szCs w:val="16"/>
        </w:rPr>
        <w:t xml:space="preserve"> </w:t>
      </w:r>
      <w:r w:rsidR="00584FB9" w:rsidRPr="002266F5">
        <w:rPr>
          <w:rFonts w:ascii="Trebuchet MS" w:hAnsi="Trebuchet MS" w:cs="Times New Roman"/>
          <w:sz w:val="16"/>
          <w:szCs w:val="16"/>
        </w:rPr>
        <w:t>cu modificările și completările ulterioare</w:t>
      </w:r>
      <w:r w:rsidR="000C5EB7" w:rsidRPr="002266F5">
        <w:rPr>
          <w:rFonts w:ascii="Trebuchet MS" w:hAnsi="Trebuchet MS" w:cs="Times New Roman"/>
          <w:sz w:val="16"/>
          <w:szCs w:val="16"/>
        </w:rPr>
        <w:t>:</w:t>
      </w:r>
    </w:p>
    <w:tbl>
      <w:tblPr>
        <w:tblStyle w:val="TableGrid"/>
        <w:tblW w:w="10780" w:type="dxa"/>
        <w:tblLook w:val="04A0" w:firstRow="1" w:lastRow="0" w:firstColumn="1" w:lastColumn="0" w:noHBand="0" w:noVBand="1"/>
      </w:tblPr>
      <w:tblGrid>
        <w:gridCol w:w="8623"/>
        <w:gridCol w:w="1135"/>
        <w:gridCol w:w="1022"/>
      </w:tblGrid>
      <w:tr w:rsidR="002266F5" w:rsidRPr="002266F5" w:rsidTr="00C722CD">
        <w:trPr>
          <w:trHeight w:val="231"/>
        </w:trPr>
        <w:tc>
          <w:tcPr>
            <w:tcW w:w="10780" w:type="dxa"/>
            <w:gridSpan w:val="3"/>
          </w:tcPr>
          <w:p w:rsidR="002266F5" w:rsidRPr="002266F5" w:rsidRDefault="002266F5" w:rsidP="004167A8">
            <w:pPr>
              <w:rPr>
                <w:rFonts w:ascii="Trebuchet MS" w:hAnsi="Trebuchet MS" w:cs="Times New Roman"/>
                <w:b/>
                <w:sz w:val="16"/>
                <w:szCs w:val="16"/>
              </w:rPr>
            </w:pPr>
          </w:p>
        </w:tc>
      </w:tr>
      <w:tr w:rsidR="002266F5" w:rsidRPr="002266F5" w:rsidTr="00356A4B">
        <w:trPr>
          <w:trHeight w:val="221"/>
        </w:trPr>
        <w:tc>
          <w:tcPr>
            <w:tcW w:w="8623" w:type="dxa"/>
          </w:tcPr>
          <w:p w:rsidR="002266F5" w:rsidRPr="002266F5" w:rsidRDefault="002266F5" w:rsidP="004167A8">
            <w:pPr>
              <w:jc w:val="center"/>
              <w:rPr>
                <w:rFonts w:ascii="Trebuchet MS" w:hAnsi="Trebuchet MS" w:cs="Times New Roman"/>
                <w:b/>
                <w:sz w:val="16"/>
                <w:szCs w:val="16"/>
              </w:rPr>
            </w:pPr>
            <w:r w:rsidRPr="002266F5">
              <w:rPr>
                <w:rFonts w:ascii="Trebuchet MS" w:hAnsi="Trebuchet MS" w:cs="Times New Roman"/>
                <w:b/>
                <w:sz w:val="16"/>
                <w:szCs w:val="16"/>
              </w:rPr>
              <w:t>Denumire document</w:t>
            </w:r>
          </w:p>
          <w:p w:rsidR="002266F5" w:rsidRPr="002266F5" w:rsidRDefault="002266F5" w:rsidP="004167A8">
            <w:pPr>
              <w:jc w:val="center"/>
              <w:rPr>
                <w:rFonts w:ascii="Trebuchet MS" w:hAnsi="Trebuchet MS" w:cs="Times New Roman"/>
                <w:b/>
                <w:sz w:val="16"/>
                <w:szCs w:val="16"/>
              </w:rPr>
            </w:pPr>
          </w:p>
        </w:tc>
        <w:tc>
          <w:tcPr>
            <w:tcW w:w="1135" w:type="dxa"/>
          </w:tcPr>
          <w:p w:rsidR="002266F5" w:rsidRPr="002266F5" w:rsidRDefault="002266F5" w:rsidP="004167A8">
            <w:pPr>
              <w:jc w:val="center"/>
              <w:rPr>
                <w:rFonts w:ascii="Trebuchet MS" w:hAnsi="Trebuchet MS" w:cs="Times New Roman"/>
                <w:b/>
                <w:sz w:val="16"/>
                <w:szCs w:val="16"/>
              </w:rPr>
            </w:pPr>
            <w:r w:rsidRPr="002266F5">
              <w:rPr>
                <w:rFonts w:ascii="Trebuchet MS" w:hAnsi="Trebuchet MS" w:cs="Times New Roman"/>
                <w:b/>
                <w:sz w:val="16"/>
                <w:szCs w:val="16"/>
              </w:rPr>
              <w:t>Obligatoriu</w:t>
            </w:r>
          </w:p>
        </w:tc>
        <w:tc>
          <w:tcPr>
            <w:tcW w:w="1022" w:type="dxa"/>
          </w:tcPr>
          <w:p w:rsidR="002266F5" w:rsidRPr="002266F5" w:rsidRDefault="002266F5" w:rsidP="004167A8">
            <w:pPr>
              <w:jc w:val="center"/>
              <w:rPr>
                <w:rFonts w:ascii="Trebuchet MS" w:hAnsi="Trebuchet MS" w:cs="Times New Roman"/>
                <w:b/>
                <w:sz w:val="16"/>
                <w:szCs w:val="16"/>
              </w:rPr>
            </w:pPr>
            <w:r w:rsidRPr="002266F5">
              <w:rPr>
                <w:rFonts w:ascii="Trebuchet MS" w:hAnsi="Trebuchet MS" w:cs="Times New Roman"/>
                <w:b/>
                <w:sz w:val="16"/>
                <w:szCs w:val="16"/>
              </w:rPr>
              <w:t>Obțional</w:t>
            </w:r>
          </w:p>
        </w:tc>
      </w:tr>
      <w:tr w:rsidR="002266F5" w:rsidRPr="002266F5" w:rsidTr="00356A4B">
        <w:trPr>
          <w:trHeight w:val="231"/>
        </w:trPr>
        <w:tc>
          <w:tcPr>
            <w:tcW w:w="8623" w:type="dxa"/>
          </w:tcPr>
          <w:p w:rsidR="002266F5" w:rsidRPr="002266F5" w:rsidRDefault="00584FB9" w:rsidP="004167A8">
            <w:pPr>
              <w:jc w:val="both"/>
              <w:rPr>
                <w:rFonts w:ascii="Trebuchet MS" w:hAnsi="Trebuchet MS" w:cs="Times New Roman"/>
                <w:sz w:val="16"/>
                <w:szCs w:val="16"/>
              </w:rPr>
            </w:pPr>
            <w:r>
              <w:rPr>
                <w:rStyle w:val="slitbdy"/>
                <w:rFonts w:ascii="Trebuchet MS" w:hAnsi="Trebuchet MS"/>
                <w:noProof/>
                <w:sz w:val="16"/>
                <w:szCs w:val="16"/>
              </w:rPr>
              <w:t>a)</w:t>
            </w:r>
            <w:r w:rsidR="002266F5" w:rsidRPr="002266F5">
              <w:rPr>
                <w:rStyle w:val="slitbdy"/>
                <w:rFonts w:ascii="Trebuchet MS" w:hAnsi="Trebuchet MS"/>
                <w:noProof/>
                <w:sz w:val="16"/>
                <w:szCs w:val="16"/>
              </w:rPr>
              <w:t>cererea beneficiarului, însoţită de actul de identitate;</w:t>
            </w:r>
          </w:p>
        </w:tc>
        <w:tc>
          <w:tcPr>
            <w:tcW w:w="1135" w:type="dxa"/>
          </w:tcPr>
          <w:p w:rsidR="002266F5" w:rsidRPr="002266F5" w:rsidRDefault="002266F5" w:rsidP="004167A8">
            <w:pPr>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C722CD" w:rsidRPr="002266F5" w:rsidTr="00356A4B">
        <w:trPr>
          <w:trHeight w:val="383"/>
        </w:trPr>
        <w:tc>
          <w:tcPr>
            <w:tcW w:w="8623" w:type="dxa"/>
          </w:tcPr>
          <w:p w:rsidR="002266F5" w:rsidRPr="002266F5" w:rsidRDefault="00DE7DE4" w:rsidP="004167A8">
            <w:pPr>
              <w:jc w:val="both"/>
              <w:rPr>
                <w:rFonts w:ascii="Trebuchet MS" w:hAnsi="Trebuchet MS" w:cs="Times New Roman"/>
                <w:sz w:val="16"/>
                <w:szCs w:val="16"/>
              </w:rPr>
            </w:pPr>
            <w:r>
              <w:rPr>
                <w:rStyle w:val="slitbdy"/>
                <w:rFonts w:ascii="Trebuchet MS" w:hAnsi="Trebuchet MS"/>
                <w:noProof/>
                <w:sz w:val="16"/>
                <w:szCs w:val="16"/>
              </w:rPr>
              <w:t>b)</w:t>
            </w:r>
            <w:r w:rsidR="002266F5" w:rsidRPr="002266F5">
              <w:rPr>
                <w:rStyle w:val="slitbdy"/>
                <w:rFonts w:ascii="Trebuchet MS" w:hAnsi="Trebuchet MS"/>
                <w:noProof/>
                <w:sz w:val="16"/>
                <w:szCs w:val="16"/>
              </w:rPr>
              <w:t>certificat de înregistrare şi certificat constatator de la registrul comerţului sau actul în baza căruia îşi desfăşoară activitatea, în copie, în cazul beneficiarului persoană juridică</w:t>
            </w:r>
            <w:r w:rsidRPr="002266F5">
              <w:rPr>
                <w:rStyle w:val="slitbdy"/>
                <w:rFonts w:ascii="Trebuchet MS" w:hAnsi="Trebuchet MS"/>
                <w:noProof/>
                <w:sz w:val="16"/>
                <w:szCs w:val="16"/>
              </w:rPr>
              <w:t>;</w:t>
            </w:r>
          </w:p>
        </w:tc>
        <w:tc>
          <w:tcPr>
            <w:tcW w:w="1135" w:type="dxa"/>
          </w:tcPr>
          <w:p w:rsidR="002266F5" w:rsidRPr="002266F5" w:rsidRDefault="002266F5" w:rsidP="004167A8">
            <w:pPr>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C722CD" w:rsidRPr="002266F5" w:rsidTr="00356A4B">
        <w:trPr>
          <w:trHeight w:val="644"/>
        </w:trPr>
        <w:tc>
          <w:tcPr>
            <w:tcW w:w="8623" w:type="dxa"/>
          </w:tcPr>
          <w:p w:rsidR="002266F5" w:rsidRPr="002266F5" w:rsidRDefault="00DE7DE4" w:rsidP="004167A8">
            <w:pPr>
              <w:jc w:val="both"/>
              <w:rPr>
                <w:rFonts w:ascii="Trebuchet MS" w:hAnsi="Trebuchet MS" w:cs="Times New Roman"/>
                <w:sz w:val="16"/>
                <w:szCs w:val="16"/>
              </w:rPr>
            </w:pPr>
            <w:r>
              <w:rPr>
                <w:rStyle w:val="slitbdy"/>
                <w:rFonts w:ascii="Trebuchet MS" w:hAnsi="Trebuchet MS"/>
                <w:noProof/>
                <w:sz w:val="16"/>
                <w:szCs w:val="16"/>
              </w:rPr>
              <w:t>c)</w:t>
            </w:r>
            <w:r w:rsidR="002266F5" w:rsidRPr="002266F5">
              <w:rPr>
                <w:rStyle w:val="slitbdy"/>
                <w:rFonts w:ascii="Trebuchet MS" w:hAnsi="Trebuchet MS"/>
                <w:noProof/>
                <w:sz w:val="16"/>
                <w:szCs w:val="16"/>
              </w:rPr>
              <w:t>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tc>
        <w:tc>
          <w:tcPr>
            <w:tcW w:w="1135" w:type="dxa"/>
          </w:tcPr>
          <w:p w:rsidR="002266F5" w:rsidRPr="002266F5" w:rsidRDefault="002266F5" w:rsidP="004167A8">
            <w:pPr>
              <w:rPr>
                <w:rFonts w:ascii="Trebuchet MS" w:hAnsi="Trebuchet MS" w:cs="Times New Roman"/>
                <w:sz w:val="16"/>
                <w:szCs w:val="16"/>
              </w:rPr>
            </w:pPr>
          </w:p>
          <w:p w:rsidR="002266F5" w:rsidRPr="002266F5" w:rsidRDefault="002266F5" w:rsidP="004167A8">
            <w:pPr>
              <w:rPr>
                <w:rFonts w:ascii="Trebuchet MS" w:hAnsi="Trebuchet MS" w:cs="Times New Roman"/>
                <w:sz w:val="16"/>
                <w:szCs w:val="16"/>
              </w:rPr>
            </w:pPr>
          </w:p>
          <w:p w:rsidR="002266F5" w:rsidRPr="002266F5" w:rsidRDefault="002266F5" w:rsidP="004167A8">
            <w:pPr>
              <w:jc w:val="right"/>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C722CD" w:rsidRPr="002266F5" w:rsidTr="00356A4B">
        <w:trPr>
          <w:trHeight w:val="231"/>
        </w:trPr>
        <w:tc>
          <w:tcPr>
            <w:tcW w:w="8623" w:type="dxa"/>
          </w:tcPr>
          <w:p w:rsidR="002266F5" w:rsidRPr="002266F5" w:rsidRDefault="00DE7DE4" w:rsidP="004167A8">
            <w:pPr>
              <w:jc w:val="both"/>
              <w:rPr>
                <w:rFonts w:ascii="Trebuchet MS" w:hAnsi="Trebuchet MS" w:cs="Times New Roman"/>
                <w:sz w:val="16"/>
                <w:szCs w:val="16"/>
              </w:rPr>
            </w:pPr>
            <w:r>
              <w:rPr>
                <w:rStyle w:val="slitbdy"/>
                <w:rFonts w:ascii="Trebuchet MS" w:hAnsi="Trebuchet MS"/>
                <w:noProof/>
                <w:sz w:val="16"/>
                <w:szCs w:val="16"/>
              </w:rPr>
              <w:t>d)</w:t>
            </w:r>
            <w:r w:rsidR="002266F5" w:rsidRPr="002266F5">
              <w:rPr>
                <w:rStyle w:val="slitbdy"/>
                <w:rFonts w:ascii="Trebuchet MS" w:hAnsi="Trebuchet MS"/>
                <w:noProof/>
                <w:sz w:val="16"/>
                <w:szCs w:val="16"/>
              </w:rPr>
              <w:t>actul de proprietate sau alt act de deţinere a terenului valabil încheiat</w:t>
            </w:r>
          </w:p>
        </w:tc>
        <w:tc>
          <w:tcPr>
            <w:tcW w:w="1135" w:type="dxa"/>
          </w:tcPr>
          <w:p w:rsidR="002266F5" w:rsidRPr="002266F5" w:rsidRDefault="002266F5" w:rsidP="004167A8">
            <w:pPr>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C722CD" w:rsidRPr="002266F5" w:rsidTr="00356A4B">
        <w:trPr>
          <w:trHeight w:val="730"/>
        </w:trPr>
        <w:tc>
          <w:tcPr>
            <w:tcW w:w="8623" w:type="dxa"/>
          </w:tcPr>
          <w:p w:rsidR="002266F5" w:rsidRPr="002266F5" w:rsidRDefault="00DE7DE4" w:rsidP="004167A8">
            <w:pPr>
              <w:jc w:val="both"/>
              <w:rPr>
                <w:rFonts w:ascii="Trebuchet MS" w:hAnsi="Trebuchet MS" w:cs="Times New Roman"/>
                <w:sz w:val="16"/>
                <w:szCs w:val="16"/>
              </w:rPr>
            </w:pPr>
            <w:r>
              <w:rPr>
                <w:rStyle w:val="slitbdy"/>
                <w:rFonts w:ascii="Trebuchet MS" w:hAnsi="Trebuchet MS"/>
                <w:noProof/>
                <w:sz w:val="16"/>
                <w:szCs w:val="16"/>
              </w:rPr>
              <w:t>e)</w:t>
            </w:r>
            <w:r w:rsidR="002266F5" w:rsidRPr="002266F5">
              <w:rPr>
                <w:rStyle w:val="slitbdy"/>
                <w:rFonts w:ascii="Trebuchet MS" w:hAnsi="Trebuchet MS"/>
                <w:noProof/>
                <w:sz w:val="16"/>
                <w:szCs w:val="16"/>
              </w:rPr>
              <w:t>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 - în original</w:t>
            </w:r>
          </w:p>
        </w:tc>
        <w:tc>
          <w:tcPr>
            <w:tcW w:w="1135" w:type="dxa"/>
          </w:tcPr>
          <w:p w:rsidR="002266F5" w:rsidRPr="002266F5" w:rsidRDefault="002266F5" w:rsidP="004167A8">
            <w:pPr>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C722CD" w:rsidRPr="002266F5" w:rsidTr="00356A4B">
        <w:trPr>
          <w:trHeight w:val="698"/>
        </w:trPr>
        <w:tc>
          <w:tcPr>
            <w:tcW w:w="8623" w:type="dxa"/>
          </w:tcPr>
          <w:p w:rsidR="002266F5" w:rsidRPr="002266F5" w:rsidRDefault="00DE7DE4" w:rsidP="007B4983">
            <w:pPr>
              <w:pStyle w:val="NormalWeb"/>
              <w:jc w:val="both"/>
              <w:rPr>
                <w:rFonts w:ascii="Trebuchet MS" w:hAnsi="Trebuchet MS"/>
                <w:sz w:val="16"/>
                <w:szCs w:val="16"/>
              </w:rPr>
            </w:pPr>
            <w:r>
              <w:rPr>
                <w:rStyle w:val="slitbdy"/>
                <w:rFonts w:ascii="Trebuchet MS" w:hAnsi="Trebuchet MS"/>
                <w:noProof/>
                <w:sz w:val="16"/>
                <w:szCs w:val="16"/>
              </w:rPr>
              <w:t>f)</w:t>
            </w:r>
            <w:r>
              <w:t xml:space="preserve"> </w:t>
            </w:r>
            <w:r w:rsidRPr="00DE7DE4">
              <w:rPr>
                <w:rFonts w:ascii="Trebuchet MS" w:hAnsi="Trebuchet MS"/>
                <w:sz w:val="16"/>
                <w:szCs w:val="16"/>
              </w:rPr>
              <w:t>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w:t>
            </w:r>
          </w:p>
        </w:tc>
        <w:tc>
          <w:tcPr>
            <w:tcW w:w="1135" w:type="dxa"/>
          </w:tcPr>
          <w:p w:rsidR="002266F5" w:rsidRPr="002266F5" w:rsidRDefault="002266F5" w:rsidP="004167A8">
            <w:pPr>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C722CD" w:rsidRPr="002266F5" w:rsidTr="00356A4B">
        <w:trPr>
          <w:trHeight w:val="231"/>
        </w:trPr>
        <w:tc>
          <w:tcPr>
            <w:tcW w:w="8623" w:type="dxa"/>
          </w:tcPr>
          <w:p w:rsidR="002266F5" w:rsidRPr="00043F26" w:rsidRDefault="00DE7DE4" w:rsidP="00043F26">
            <w:pPr>
              <w:jc w:val="both"/>
              <w:rPr>
                <w:rFonts w:ascii="Trebuchet MS" w:hAnsi="Trebuchet MS" w:cs="Times New Roman"/>
                <w:sz w:val="16"/>
                <w:szCs w:val="16"/>
              </w:rPr>
            </w:pPr>
            <w:r w:rsidRPr="00043F26">
              <w:rPr>
                <w:rStyle w:val="slitbdy"/>
                <w:rFonts w:ascii="Trebuchet MS" w:hAnsi="Trebuchet MS"/>
                <w:noProof/>
                <w:sz w:val="16"/>
                <w:szCs w:val="16"/>
              </w:rPr>
              <w:t>g)</w:t>
            </w:r>
            <w:r w:rsidR="002266F5" w:rsidRPr="00043F26">
              <w:rPr>
                <w:rStyle w:val="slitbdy"/>
                <w:rFonts w:ascii="Trebuchet MS" w:hAnsi="Trebuchet MS"/>
                <w:noProof/>
                <w:sz w:val="16"/>
                <w:szCs w:val="16"/>
              </w:rPr>
              <w:t>certificatul de urbanism, însoţit de planul de încadrare în zonă</w:t>
            </w:r>
          </w:p>
        </w:tc>
        <w:tc>
          <w:tcPr>
            <w:tcW w:w="1135" w:type="dxa"/>
          </w:tcPr>
          <w:p w:rsidR="002266F5" w:rsidRPr="002266F5" w:rsidRDefault="002266F5" w:rsidP="004167A8">
            <w:pPr>
              <w:rPr>
                <w:rFonts w:ascii="Trebuchet MS" w:hAnsi="Trebuchet MS" w:cs="Times New Roman"/>
                <w:sz w:val="16"/>
                <w:szCs w:val="16"/>
              </w:rPr>
            </w:pPr>
          </w:p>
        </w:tc>
        <w:tc>
          <w:tcPr>
            <w:tcW w:w="1022" w:type="dxa"/>
          </w:tcPr>
          <w:p w:rsidR="002266F5" w:rsidRPr="002266F5" w:rsidRDefault="002266F5" w:rsidP="004167A8">
            <w:pPr>
              <w:rPr>
                <w:rFonts w:ascii="Trebuchet MS" w:hAnsi="Trebuchet MS" w:cs="Times New Roman"/>
                <w:sz w:val="16"/>
                <w:szCs w:val="16"/>
              </w:rPr>
            </w:pPr>
          </w:p>
        </w:tc>
      </w:tr>
      <w:tr w:rsidR="00043F26" w:rsidRPr="002266F5" w:rsidTr="00356A4B">
        <w:trPr>
          <w:trHeight w:val="231"/>
        </w:trPr>
        <w:tc>
          <w:tcPr>
            <w:tcW w:w="8623" w:type="dxa"/>
          </w:tcPr>
          <w:p w:rsidR="00043F26" w:rsidRPr="00043F26" w:rsidRDefault="00043F26" w:rsidP="00043F26">
            <w:pPr>
              <w:pStyle w:val="NormalWeb"/>
              <w:jc w:val="both"/>
              <w:rPr>
                <w:rStyle w:val="slitbdy"/>
                <w:rFonts w:ascii="Trebuchet MS" w:hAnsi="Trebuchet MS"/>
                <w:noProof/>
                <w:sz w:val="16"/>
                <w:szCs w:val="16"/>
              </w:rPr>
            </w:pPr>
            <w:r w:rsidRPr="00043F26">
              <w:rPr>
                <w:rStyle w:val="slitbdy"/>
                <w:rFonts w:ascii="Trebuchet MS" w:hAnsi="Trebuchet MS"/>
                <w:noProof/>
                <w:sz w:val="16"/>
                <w:szCs w:val="16"/>
              </w:rPr>
              <w:t>1^1 lit.m)</w:t>
            </w:r>
            <w:r w:rsidRPr="00043F26">
              <w:rPr>
                <w:rFonts w:ascii="Trebuchet MS" w:hAnsi="Trebuchet MS"/>
                <w:sz w:val="16"/>
                <w:szCs w:val="16"/>
              </w:rPr>
              <w:t xml:space="preserve"> certificatul de urbanism pentru intrarea în legalitate, însoţit de planul de încadrare în zonă, pentru obiectivele de investiţie prevăzute la </w:t>
            </w:r>
            <w:hyperlink w:history="1">
              <w:r w:rsidRPr="00043F26">
                <w:rPr>
                  <w:rStyle w:val="Hyperlink"/>
                  <w:rFonts w:ascii="Trebuchet MS" w:hAnsi="Trebuchet MS"/>
                  <w:color w:val="auto"/>
                  <w:sz w:val="16"/>
                  <w:szCs w:val="16"/>
                </w:rPr>
                <w:t>art. 1 alin. (2) lit. b)</w:t>
              </w:r>
            </w:hyperlink>
            <w:r w:rsidRPr="00043F26">
              <w:rPr>
                <w:rFonts w:ascii="Trebuchet MS" w:hAnsi="Trebuchet MS"/>
                <w:sz w:val="16"/>
                <w:szCs w:val="16"/>
              </w:rPr>
              <w:t>;</w:t>
            </w:r>
          </w:p>
        </w:tc>
        <w:tc>
          <w:tcPr>
            <w:tcW w:w="1135" w:type="dxa"/>
          </w:tcPr>
          <w:p w:rsidR="00043F26" w:rsidRPr="002266F5" w:rsidRDefault="00043F26" w:rsidP="004167A8">
            <w:pPr>
              <w:rPr>
                <w:rFonts w:ascii="Trebuchet MS" w:hAnsi="Trebuchet MS" w:cs="Times New Roman"/>
                <w:sz w:val="16"/>
                <w:szCs w:val="16"/>
              </w:rPr>
            </w:pPr>
          </w:p>
        </w:tc>
        <w:tc>
          <w:tcPr>
            <w:tcW w:w="1022" w:type="dxa"/>
          </w:tcPr>
          <w:p w:rsidR="00043F26" w:rsidRPr="002266F5" w:rsidRDefault="00043F26" w:rsidP="004167A8">
            <w:pPr>
              <w:rPr>
                <w:rFonts w:ascii="Trebuchet MS" w:hAnsi="Trebuchet MS" w:cs="Times New Roman"/>
                <w:sz w:val="16"/>
                <w:szCs w:val="16"/>
              </w:rPr>
            </w:pPr>
          </w:p>
        </w:tc>
      </w:tr>
      <w:tr w:rsidR="00C722CD" w:rsidRPr="002266F5" w:rsidTr="00356A4B">
        <w:trPr>
          <w:trHeight w:val="542"/>
        </w:trPr>
        <w:tc>
          <w:tcPr>
            <w:tcW w:w="8623" w:type="dxa"/>
          </w:tcPr>
          <w:p w:rsidR="002266F5" w:rsidRPr="002266F5" w:rsidRDefault="00DE7DE4" w:rsidP="004167A8">
            <w:pPr>
              <w:jc w:val="both"/>
              <w:rPr>
                <w:rFonts w:ascii="Trebuchet MS" w:hAnsi="Trebuchet MS" w:cs="Times New Roman"/>
                <w:sz w:val="16"/>
                <w:szCs w:val="16"/>
              </w:rPr>
            </w:pPr>
            <w:r>
              <w:rPr>
                <w:rStyle w:val="slitbdy"/>
                <w:rFonts w:ascii="Trebuchet MS" w:hAnsi="Trebuchet MS"/>
                <w:noProof/>
                <w:sz w:val="16"/>
                <w:szCs w:val="16"/>
              </w:rPr>
              <w:t>h)</w:t>
            </w:r>
            <w:r w:rsidR="002266F5" w:rsidRPr="002266F5">
              <w:rPr>
                <w:rStyle w:val="slitbdy"/>
                <w:rFonts w:ascii="Trebuchet MS" w:hAnsi="Trebuchet MS"/>
                <w:noProof/>
                <w:sz w:val="16"/>
                <w:szCs w:val="16"/>
              </w:rPr>
              <w:t>studiul pedologic şi agrochimic pentru încadrarea terenului în clase de calitate, întocmit de oficiul de studii pedologice şi agrochimice sau de persoanele fizice/juridice cu obiect de activitate specific, atestate de către Ministerul Agriculturii şi Dezvoltării Rurale</w:t>
            </w:r>
          </w:p>
        </w:tc>
        <w:tc>
          <w:tcPr>
            <w:tcW w:w="1135" w:type="dxa"/>
          </w:tcPr>
          <w:p w:rsidR="002266F5" w:rsidRPr="002266F5" w:rsidRDefault="000C32E1" w:rsidP="004167A8">
            <w:pPr>
              <w:rPr>
                <w:rFonts w:ascii="Trebuchet MS" w:hAnsi="Trebuchet MS" w:cs="Times New Roman"/>
                <w:sz w:val="16"/>
                <w:szCs w:val="16"/>
              </w:rPr>
            </w:pPr>
            <w:r>
              <w:rPr>
                <w:rFonts w:ascii="Trebuchet MS" w:hAnsi="Trebuchet MS" w:cs="Times New Roman"/>
                <w:sz w:val="16"/>
                <w:szCs w:val="16"/>
              </w:rPr>
              <w:t>OJSPA</w:t>
            </w:r>
          </w:p>
        </w:tc>
        <w:tc>
          <w:tcPr>
            <w:tcW w:w="1022" w:type="dxa"/>
          </w:tcPr>
          <w:p w:rsidR="002266F5" w:rsidRPr="002266F5" w:rsidRDefault="002266F5" w:rsidP="004167A8">
            <w:pPr>
              <w:rPr>
                <w:rFonts w:ascii="Trebuchet MS" w:hAnsi="Trebuchet MS" w:cs="Times New Roman"/>
                <w:sz w:val="16"/>
                <w:szCs w:val="16"/>
              </w:rPr>
            </w:pPr>
          </w:p>
        </w:tc>
      </w:tr>
      <w:tr w:rsidR="00356A4B" w:rsidRPr="002266F5" w:rsidTr="00356A4B">
        <w:trPr>
          <w:trHeight w:val="542"/>
        </w:trPr>
        <w:tc>
          <w:tcPr>
            <w:tcW w:w="8623" w:type="dxa"/>
          </w:tcPr>
          <w:p w:rsidR="00356A4B" w:rsidRDefault="00356A4B" w:rsidP="000C32E1">
            <w:pPr>
              <w:jc w:val="both"/>
              <w:rPr>
                <w:rStyle w:val="slitbdy"/>
                <w:rFonts w:ascii="Trebuchet MS" w:hAnsi="Trebuchet MS"/>
                <w:noProof/>
                <w:sz w:val="16"/>
                <w:szCs w:val="16"/>
              </w:rPr>
            </w:pPr>
            <w:r w:rsidRPr="00DE7DE4">
              <w:rPr>
                <w:rFonts w:ascii="Trebuchet MS" w:eastAsia="Times New Roman" w:hAnsi="Trebuchet MS" w:cs="Times New Roman"/>
                <w:sz w:val="16"/>
                <w:szCs w:val="16"/>
              </w:rPr>
              <w:t xml:space="preserve">i) </w:t>
            </w:r>
            <w:r w:rsidRPr="00DE7DE4">
              <w:rPr>
                <w:rFonts w:ascii="Trebuchet MS" w:eastAsia="Times New Roman" w:hAnsi="Trebuchet MS" w:cs="Times New Roman"/>
                <w:noProof/>
                <w:sz w:val="16"/>
                <w:szCs w:val="16"/>
              </w:rPr>
              <w:t>nota de calcul privind tariful datorat pentru scoaterea definitivă sau temporară din circuitul agricol a terenurilor, întocmită de direcţia pentru agricultură judeţeană, şi documente de plată a tarifului, virat în contul Ministerului Agriculturii şi Dezvoltării Rurale;</w:t>
            </w:r>
            <w:r w:rsidRPr="00DE7DE4">
              <w:rPr>
                <w:rFonts w:ascii="Trebuchet MS" w:eastAsia="Times New Roman" w:hAnsi="Trebuchet MS" w:cs="Times New Roman"/>
                <w:sz w:val="16"/>
                <w:szCs w:val="16"/>
              </w:rPr>
              <w:t xml:space="preserve"> </w:t>
            </w:r>
          </w:p>
        </w:tc>
        <w:tc>
          <w:tcPr>
            <w:tcW w:w="1135" w:type="dxa"/>
          </w:tcPr>
          <w:p w:rsidR="00356A4B" w:rsidRPr="002266F5" w:rsidRDefault="00356A4B" w:rsidP="007F59C2">
            <w:pPr>
              <w:rPr>
                <w:rFonts w:ascii="Trebuchet MS" w:hAnsi="Trebuchet MS" w:cs="Times New Roman"/>
                <w:sz w:val="16"/>
                <w:szCs w:val="16"/>
              </w:rPr>
            </w:pPr>
            <w:r>
              <w:rPr>
                <w:rFonts w:ascii="Trebuchet MS" w:hAnsi="Trebuchet MS" w:cs="Times New Roman"/>
                <w:sz w:val="16"/>
                <w:szCs w:val="16"/>
              </w:rPr>
              <w:t xml:space="preserve">DAJ </w:t>
            </w:r>
          </w:p>
        </w:tc>
        <w:tc>
          <w:tcPr>
            <w:tcW w:w="1022" w:type="dxa"/>
          </w:tcPr>
          <w:p w:rsidR="00356A4B" w:rsidRPr="002266F5" w:rsidRDefault="00356A4B" w:rsidP="004167A8">
            <w:pPr>
              <w:rPr>
                <w:rFonts w:ascii="Trebuchet MS" w:hAnsi="Trebuchet MS" w:cs="Times New Roman"/>
                <w:sz w:val="16"/>
                <w:szCs w:val="16"/>
              </w:rPr>
            </w:pPr>
          </w:p>
        </w:tc>
      </w:tr>
      <w:tr w:rsidR="00356A4B" w:rsidRPr="002266F5" w:rsidTr="00356A4B">
        <w:trPr>
          <w:trHeight w:val="542"/>
        </w:trPr>
        <w:tc>
          <w:tcPr>
            <w:tcW w:w="8623" w:type="dxa"/>
          </w:tcPr>
          <w:p w:rsidR="00356A4B" w:rsidRPr="00DE7DE4" w:rsidRDefault="00356A4B" w:rsidP="000C32E1">
            <w:pPr>
              <w:pStyle w:val="NormalWeb"/>
              <w:jc w:val="both"/>
              <w:rPr>
                <w:rFonts w:ascii="Trebuchet MS" w:hAnsi="Trebuchet MS"/>
                <w:sz w:val="16"/>
                <w:szCs w:val="16"/>
              </w:rPr>
            </w:pPr>
            <w:r w:rsidRPr="000C32E1">
              <w:rPr>
                <w:rFonts w:ascii="Trebuchet MS" w:hAnsi="Trebuchet MS"/>
                <w:sz w:val="16"/>
                <w:szCs w:val="16"/>
              </w:rPr>
              <w:t xml:space="preserve">1^1 lit.j) nota de calcul privind tariful datorat pentru scoaterea definitivă din circuitul agricol a terenurilor, întocmită de direcţia pentru agricultură judeţeană, în conformitate cu prevederile legale în vigoare, pentru cazurile prevăzute la </w:t>
            </w:r>
            <w:hyperlink w:history="1">
              <w:r w:rsidRPr="000C32E1">
                <w:rPr>
                  <w:rStyle w:val="Hyperlink"/>
                  <w:rFonts w:ascii="Trebuchet MS" w:hAnsi="Trebuchet MS"/>
                  <w:color w:val="auto"/>
                  <w:sz w:val="16"/>
                  <w:szCs w:val="16"/>
                </w:rPr>
                <w:t>art. 1 alin. (2) lit. b)</w:t>
              </w:r>
            </w:hyperlink>
            <w:r w:rsidRPr="000C32E1">
              <w:rPr>
                <w:rFonts w:ascii="Trebuchet MS" w:hAnsi="Trebuchet MS"/>
                <w:sz w:val="16"/>
                <w:szCs w:val="16"/>
              </w:rPr>
              <w:t>, precum şi documentele de plată a tarifului, virat în contul Ministerului Agriculturii şi Dezvoltării Rurale;</w:t>
            </w:r>
          </w:p>
        </w:tc>
        <w:tc>
          <w:tcPr>
            <w:tcW w:w="1135" w:type="dxa"/>
          </w:tcPr>
          <w:p w:rsidR="00356A4B" w:rsidRDefault="00356A4B" w:rsidP="007F59C2">
            <w:pPr>
              <w:rPr>
                <w:rFonts w:ascii="Trebuchet MS" w:hAnsi="Trebuchet MS" w:cs="Times New Roman"/>
                <w:sz w:val="16"/>
                <w:szCs w:val="16"/>
              </w:rPr>
            </w:pPr>
            <w:r>
              <w:rPr>
                <w:rFonts w:ascii="Trebuchet MS" w:hAnsi="Trebuchet MS" w:cs="Times New Roman"/>
                <w:sz w:val="16"/>
                <w:szCs w:val="16"/>
              </w:rPr>
              <w:t>DAJ</w:t>
            </w:r>
          </w:p>
        </w:tc>
        <w:tc>
          <w:tcPr>
            <w:tcW w:w="1022" w:type="dxa"/>
          </w:tcPr>
          <w:p w:rsidR="00356A4B" w:rsidRDefault="00356A4B" w:rsidP="004167A8">
            <w:pPr>
              <w:rPr>
                <w:rFonts w:ascii="Trebuchet MS" w:hAnsi="Trebuchet MS" w:cs="Times New Roman"/>
                <w:sz w:val="16"/>
                <w:szCs w:val="16"/>
              </w:rPr>
            </w:pPr>
          </w:p>
        </w:tc>
      </w:tr>
      <w:tr w:rsidR="00356A4B" w:rsidRPr="002266F5" w:rsidTr="00DC1235">
        <w:trPr>
          <w:trHeight w:val="377"/>
        </w:trPr>
        <w:tc>
          <w:tcPr>
            <w:tcW w:w="8623" w:type="dxa"/>
          </w:tcPr>
          <w:p w:rsidR="00356A4B" w:rsidRPr="00DE7DE4" w:rsidRDefault="00356A4B" w:rsidP="00DC1235">
            <w:pPr>
              <w:jc w:val="both"/>
              <w:rPr>
                <w:rFonts w:ascii="Trebuchet MS" w:eastAsia="Times New Roman" w:hAnsi="Trebuchet MS" w:cs="Times New Roman"/>
                <w:sz w:val="16"/>
                <w:szCs w:val="16"/>
              </w:rPr>
            </w:pPr>
            <w:r w:rsidRPr="007B4983">
              <w:rPr>
                <w:rFonts w:ascii="Trebuchet MS" w:eastAsia="Times New Roman" w:hAnsi="Trebuchet MS" w:cs="Times New Roman"/>
                <w:sz w:val="16"/>
                <w:szCs w:val="16"/>
              </w:rPr>
              <w:lastRenderedPageBreak/>
              <w:t>1^1 lit.i)</w:t>
            </w:r>
            <w:r w:rsidRPr="007B4983">
              <w:rPr>
                <w:rStyle w:val="slitbdy"/>
                <w:rFonts w:ascii="Trebuchet MS" w:hAnsi="Trebuchet MS"/>
                <w:noProof/>
                <w:sz w:val="16"/>
                <w:szCs w:val="16"/>
              </w:rPr>
              <w:t xml:space="preserve">document eliberat de oficiile de studii pedologice şi agrochimice privind clasa de calitate a terenurilor pe care sunt amplasate obiectivele de investiţie, pentru cazurile prevăzute la </w:t>
            </w:r>
            <w:hyperlink w:history="1">
              <w:r w:rsidRPr="007B4983">
                <w:rPr>
                  <w:rStyle w:val="Hyperlink"/>
                  <w:rFonts w:ascii="Trebuchet MS" w:hAnsi="Trebuchet MS"/>
                  <w:noProof/>
                  <w:color w:val="auto"/>
                  <w:sz w:val="16"/>
                  <w:szCs w:val="16"/>
                </w:rPr>
                <w:t>art. 1 alin. (2) lit. b)</w:t>
              </w:r>
            </w:hyperlink>
            <w:r w:rsidRPr="007B4983">
              <w:rPr>
                <w:rStyle w:val="slitbdy"/>
                <w:rFonts w:ascii="Trebuchet MS" w:hAnsi="Trebuchet MS"/>
                <w:noProof/>
                <w:sz w:val="16"/>
                <w:szCs w:val="16"/>
              </w:rPr>
              <w:t>;</w:t>
            </w:r>
            <w:r w:rsidRPr="007B4983">
              <w:rPr>
                <w:rFonts w:ascii="Trebuchet MS" w:hAnsi="Trebuchet MS"/>
                <w:sz w:val="16"/>
                <w:szCs w:val="16"/>
              </w:rPr>
              <w:t xml:space="preserve"> </w:t>
            </w:r>
          </w:p>
        </w:tc>
        <w:tc>
          <w:tcPr>
            <w:tcW w:w="1135" w:type="dxa"/>
          </w:tcPr>
          <w:p w:rsidR="00356A4B" w:rsidRPr="002266F5" w:rsidRDefault="00356A4B" w:rsidP="004167A8">
            <w:pPr>
              <w:rPr>
                <w:rFonts w:ascii="Trebuchet MS" w:hAnsi="Trebuchet MS" w:cs="Times New Roman"/>
                <w:sz w:val="16"/>
                <w:szCs w:val="16"/>
              </w:rPr>
            </w:pPr>
            <w:r>
              <w:rPr>
                <w:rFonts w:ascii="Trebuchet MS" w:hAnsi="Trebuchet MS" w:cs="Times New Roman"/>
                <w:sz w:val="16"/>
                <w:szCs w:val="16"/>
              </w:rPr>
              <w:t>OJSPA</w:t>
            </w:r>
          </w:p>
        </w:tc>
        <w:tc>
          <w:tcPr>
            <w:tcW w:w="1022" w:type="dxa"/>
          </w:tcPr>
          <w:p w:rsidR="00356A4B" w:rsidRDefault="00356A4B" w:rsidP="004167A8">
            <w:pPr>
              <w:rPr>
                <w:rFonts w:ascii="Trebuchet MS" w:hAnsi="Trebuchet MS" w:cs="Times New Roman"/>
                <w:sz w:val="16"/>
                <w:szCs w:val="16"/>
              </w:rPr>
            </w:pPr>
          </w:p>
        </w:tc>
      </w:tr>
      <w:tr w:rsidR="00356A4B" w:rsidRPr="002266F5" w:rsidTr="00356A4B">
        <w:trPr>
          <w:trHeight w:val="267"/>
        </w:trPr>
        <w:tc>
          <w:tcPr>
            <w:tcW w:w="8623" w:type="dxa"/>
          </w:tcPr>
          <w:p w:rsidR="00356A4B" w:rsidRPr="002266F5" w:rsidRDefault="00356A4B" w:rsidP="004167A8">
            <w:pPr>
              <w:jc w:val="both"/>
              <w:rPr>
                <w:rFonts w:ascii="Trebuchet MS" w:hAnsi="Trebuchet MS" w:cs="Times New Roman"/>
                <w:sz w:val="16"/>
                <w:szCs w:val="16"/>
              </w:rPr>
            </w:pPr>
            <w:r>
              <w:rPr>
                <w:rStyle w:val="slitbdy"/>
                <w:rFonts w:ascii="Trebuchet MS" w:hAnsi="Trebuchet MS"/>
                <w:noProof/>
                <w:sz w:val="16"/>
                <w:szCs w:val="16"/>
              </w:rPr>
              <w:t>j)</w:t>
            </w:r>
            <w:r w:rsidRPr="002266F5">
              <w:rPr>
                <w:rStyle w:val="slitbdy"/>
                <w:rFonts w:ascii="Trebuchet MS" w:hAnsi="Trebuchet MS"/>
                <w:noProof/>
                <w:sz w:val="16"/>
                <w:szCs w:val="16"/>
              </w:rPr>
              <w:t>avizul tehnic pentru amplasarea construcţiilor care se execută în zona amenajărilor de îmbunătăţiri funciare, eliberat de Agenţia Naţională de Îmbunătăţiri Funciare, prin filialele teritoriale</w:t>
            </w:r>
          </w:p>
        </w:tc>
        <w:tc>
          <w:tcPr>
            <w:tcW w:w="1135" w:type="dxa"/>
          </w:tcPr>
          <w:p w:rsidR="00356A4B" w:rsidRPr="002266F5" w:rsidRDefault="00356A4B" w:rsidP="004167A8">
            <w:pPr>
              <w:rPr>
                <w:rFonts w:ascii="Trebuchet MS" w:hAnsi="Trebuchet MS" w:cs="Times New Roman"/>
                <w:sz w:val="16"/>
                <w:szCs w:val="16"/>
              </w:rPr>
            </w:pPr>
            <w:r>
              <w:rPr>
                <w:rFonts w:ascii="Trebuchet MS" w:hAnsi="Trebuchet MS" w:cs="Times New Roman"/>
                <w:sz w:val="16"/>
                <w:szCs w:val="16"/>
              </w:rPr>
              <w:t>ANIF</w:t>
            </w:r>
          </w:p>
        </w:tc>
        <w:tc>
          <w:tcPr>
            <w:tcW w:w="1022" w:type="dxa"/>
          </w:tcPr>
          <w:p w:rsidR="00356A4B" w:rsidRPr="002266F5" w:rsidRDefault="00356A4B" w:rsidP="004167A8">
            <w:pPr>
              <w:rPr>
                <w:rFonts w:ascii="Trebuchet MS" w:hAnsi="Trebuchet MS" w:cs="Times New Roman"/>
                <w:sz w:val="16"/>
                <w:szCs w:val="16"/>
              </w:rPr>
            </w:pPr>
          </w:p>
        </w:tc>
      </w:tr>
      <w:tr w:rsidR="00356A4B" w:rsidRPr="002266F5" w:rsidTr="00356A4B">
        <w:trPr>
          <w:trHeight w:val="301"/>
        </w:trPr>
        <w:tc>
          <w:tcPr>
            <w:tcW w:w="8623" w:type="dxa"/>
          </w:tcPr>
          <w:p w:rsidR="00356A4B" w:rsidRPr="002266F5" w:rsidRDefault="00356A4B" w:rsidP="004167A8">
            <w:pPr>
              <w:jc w:val="both"/>
              <w:rPr>
                <w:rFonts w:ascii="Trebuchet MS" w:hAnsi="Trebuchet MS" w:cs="Times New Roman"/>
                <w:sz w:val="16"/>
                <w:szCs w:val="16"/>
              </w:rPr>
            </w:pPr>
            <w:r>
              <w:rPr>
                <w:rStyle w:val="slitbdy"/>
                <w:rFonts w:ascii="Trebuchet MS" w:hAnsi="Trebuchet MS"/>
                <w:noProof/>
                <w:sz w:val="16"/>
                <w:szCs w:val="16"/>
              </w:rPr>
              <w:t>k)</w:t>
            </w:r>
            <w:r w:rsidRPr="002266F5">
              <w:rPr>
                <w:rStyle w:val="slitbdy"/>
                <w:rFonts w:ascii="Trebuchet MS" w:hAnsi="Trebuchet MS"/>
                <w:noProof/>
                <w:sz w:val="16"/>
                <w:szCs w:val="16"/>
              </w:rPr>
              <w:t>memoriul tehnic al lucrării în care se descrie obiectivul de investiţie, precum şi necesitatea şi oportunitatea realizării acestuia</w:t>
            </w:r>
          </w:p>
        </w:tc>
        <w:tc>
          <w:tcPr>
            <w:tcW w:w="1135" w:type="dxa"/>
          </w:tcPr>
          <w:p w:rsidR="00356A4B" w:rsidRPr="002266F5" w:rsidRDefault="00356A4B" w:rsidP="004167A8">
            <w:pPr>
              <w:rPr>
                <w:rFonts w:ascii="Trebuchet MS" w:hAnsi="Trebuchet MS" w:cs="Times New Roman"/>
                <w:sz w:val="16"/>
                <w:szCs w:val="16"/>
              </w:rPr>
            </w:pPr>
          </w:p>
        </w:tc>
        <w:tc>
          <w:tcPr>
            <w:tcW w:w="1022" w:type="dxa"/>
          </w:tcPr>
          <w:p w:rsidR="00356A4B" w:rsidRPr="002266F5" w:rsidRDefault="00356A4B" w:rsidP="004167A8">
            <w:pPr>
              <w:rPr>
                <w:rFonts w:ascii="Trebuchet MS" w:hAnsi="Trebuchet MS" w:cs="Times New Roman"/>
                <w:sz w:val="16"/>
                <w:szCs w:val="16"/>
              </w:rPr>
            </w:pPr>
          </w:p>
        </w:tc>
      </w:tr>
      <w:tr w:rsidR="00356A4B" w:rsidRPr="002266F5" w:rsidTr="00356A4B">
        <w:trPr>
          <w:trHeight w:val="301"/>
        </w:trPr>
        <w:tc>
          <w:tcPr>
            <w:tcW w:w="8623" w:type="dxa"/>
          </w:tcPr>
          <w:p w:rsidR="00356A4B" w:rsidRDefault="00356A4B" w:rsidP="007B4983">
            <w:pPr>
              <w:jc w:val="both"/>
              <w:rPr>
                <w:rStyle w:val="slitbdy"/>
                <w:rFonts w:ascii="Trebuchet MS" w:hAnsi="Trebuchet MS"/>
                <w:noProof/>
                <w:sz w:val="16"/>
                <w:szCs w:val="16"/>
              </w:rPr>
            </w:pPr>
            <w:r w:rsidRPr="00DE7DE4">
              <w:rPr>
                <w:rFonts w:ascii="Trebuchet MS" w:eastAsia="Times New Roman" w:hAnsi="Trebuchet MS" w:cs="Times New Roman"/>
                <w:sz w:val="16"/>
                <w:szCs w:val="16"/>
              </w:rPr>
              <w:t xml:space="preserve">l) </w:t>
            </w:r>
            <w:r w:rsidRPr="00DE7DE4">
              <w:rPr>
                <w:rFonts w:ascii="Trebuchet MS" w:eastAsia="Times New Roman" w:hAnsi="Trebuchet MS" w:cs="Times New Roman"/>
                <w:noProof/>
                <w:sz w:val="16"/>
                <w:szCs w:val="16"/>
              </w:rPr>
              <w:t>proces-verbal de verificare în teren privind existenţa/ inexistenţa construcţiilor pe terenul agricol situat în extravilan pentru care se solicită scoaterea din circuitul agricol, întocmit de către reprezentanţii direcţiei pentru agricultură judeţene;</w:t>
            </w:r>
            <w:r w:rsidRPr="00DE7DE4">
              <w:rPr>
                <w:rFonts w:ascii="Trebuchet MS" w:eastAsia="Times New Roman" w:hAnsi="Trebuchet MS" w:cs="Times New Roman"/>
                <w:sz w:val="16"/>
                <w:szCs w:val="16"/>
              </w:rPr>
              <w:t xml:space="preserve"> </w:t>
            </w:r>
          </w:p>
        </w:tc>
        <w:tc>
          <w:tcPr>
            <w:tcW w:w="1135" w:type="dxa"/>
          </w:tcPr>
          <w:p w:rsidR="00356A4B" w:rsidRPr="002266F5" w:rsidRDefault="00356A4B" w:rsidP="004167A8">
            <w:pPr>
              <w:rPr>
                <w:rFonts w:ascii="Trebuchet MS" w:hAnsi="Trebuchet MS" w:cs="Times New Roman"/>
                <w:sz w:val="16"/>
                <w:szCs w:val="16"/>
              </w:rPr>
            </w:pPr>
            <w:r>
              <w:rPr>
                <w:rFonts w:ascii="Trebuchet MS" w:hAnsi="Trebuchet MS" w:cs="Times New Roman"/>
                <w:sz w:val="16"/>
                <w:szCs w:val="16"/>
              </w:rPr>
              <w:t>DAJ</w:t>
            </w:r>
          </w:p>
        </w:tc>
        <w:tc>
          <w:tcPr>
            <w:tcW w:w="1022" w:type="dxa"/>
          </w:tcPr>
          <w:p w:rsidR="00356A4B" w:rsidRPr="002266F5" w:rsidRDefault="00356A4B" w:rsidP="004167A8">
            <w:pPr>
              <w:rPr>
                <w:rFonts w:ascii="Trebuchet MS" w:hAnsi="Trebuchet MS" w:cs="Times New Roman"/>
                <w:sz w:val="16"/>
                <w:szCs w:val="16"/>
              </w:rPr>
            </w:pPr>
          </w:p>
        </w:tc>
      </w:tr>
      <w:tr w:rsidR="00356A4B" w:rsidRPr="002266F5" w:rsidTr="00356A4B">
        <w:trPr>
          <w:trHeight w:val="301"/>
        </w:trPr>
        <w:tc>
          <w:tcPr>
            <w:tcW w:w="8623" w:type="dxa"/>
          </w:tcPr>
          <w:p w:rsidR="00356A4B" w:rsidRPr="00DE7DE4" w:rsidRDefault="00356A4B" w:rsidP="007B4983">
            <w:pPr>
              <w:pStyle w:val="NormalWeb"/>
              <w:jc w:val="both"/>
              <w:rPr>
                <w:rFonts w:ascii="Trebuchet MS" w:hAnsi="Trebuchet MS"/>
                <w:sz w:val="16"/>
                <w:szCs w:val="16"/>
              </w:rPr>
            </w:pPr>
            <w:r w:rsidRPr="007B4983">
              <w:rPr>
                <w:rFonts w:ascii="Trebuchet MS" w:hAnsi="Trebuchet MS"/>
                <w:sz w:val="16"/>
                <w:szCs w:val="16"/>
              </w:rPr>
              <w:t xml:space="preserve">1^1 lit.h) procesul-verbal de constatare a situaţiei din teren cu privire la amplasarea obiectivelor de investiţie, semnat de către directorul direcţiei pentru agricultură judeţene, beneficiar/proprietar, reprezentantul primăriei în raza căreia se află situat terenul, pentru cazurile prevăzute la </w:t>
            </w:r>
            <w:hyperlink w:history="1">
              <w:r w:rsidRPr="007B4983">
                <w:rPr>
                  <w:rStyle w:val="Hyperlink"/>
                  <w:rFonts w:ascii="Trebuchet MS" w:hAnsi="Trebuchet MS"/>
                  <w:color w:val="auto"/>
                  <w:sz w:val="16"/>
                  <w:szCs w:val="16"/>
                </w:rPr>
                <w:t>art. 1 alin. (2) lit. b)</w:t>
              </w:r>
            </w:hyperlink>
            <w:r w:rsidRPr="007B4983">
              <w:rPr>
                <w:rFonts w:ascii="Trebuchet MS" w:hAnsi="Trebuchet MS"/>
                <w:sz w:val="16"/>
                <w:szCs w:val="16"/>
              </w:rPr>
              <w:t>. Procesul-verbal de constatare a situaţiei din teren se înregistrează la direcţia pentru agricultură judeţeană, precum şi la primărie;</w:t>
            </w:r>
          </w:p>
        </w:tc>
        <w:tc>
          <w:tcPr>
            <w:tcW w:w="1135" w:type="dxa"/>
          </w:tcPr>
          <w:p w:rsidR="00356A4B" w:rsidRDefault="00356A4B" w:rsidP="007F59C2">
            <w:pPr>
              <w:rPr>
                <w:rFonts w:ascii="Trebuchet MS" w:hAnsi="Trebuchet MS" w:cs="Times New Roman"/>
                <w:sz w:val="16"/>
                <w:szCs w:val="16"/>
              </w:rPr>
            </w:pPr>
            <w:r>
              <w:rPr>
                <w:rFonts w:ascii="Trebuchet MS" w:hAnsi="Trebuchet MS" w:cs="Times New Roman"/>
                <w:sz w:val="16"/>
                <w:szCs w:val="16"/>
              </w:rPr>
              <w:t>DAJ</w:t>
            </w:r>
          </w:p>
        </w:tc>
        <w:tc>
          <w:tcPr>
            <w:tcW w:w="1022" w:type="dxa"/>
          </w:tcPr>
          <w:p w:rsidR="00356A4B" w:rsidRDefault="00356A4B" w:rsidP="004167A8">
            <w:pPr>
              <w:rPr>
                <w:rFonts w:ascii="Trebuchet MS" w:hAnsi="Trebuchet MS" w:cs="Times New Roman"/>
                <w:sz w:val="16"/>
                <w:szCs w:val="16"/>
              </w:rPr>
            </w:pPr>
          </w:p>
        </w:tc>
      </w:tr>
      <w:tr w:rsidR="00356A4B" w:rsidRPr="002266F5" w:rsidTr="00356A4B">
        <w:trPr>
          <w:trHeight w:val="348"/>
        </w:trPr>
        <w:tc>
          <w:tcPr>
            <w:tcW w:w="8623" w:type="dxa"/>
          </w:tcPr>
          <w:p w:rsidR="00356A4B" w:rsidRPr="002266F5" w:rsidRDefault="00356A4B" w:rsidP="004167A8">
            <w:pPr>
              <w:jc w:val="both"/>
              <w:rPr>
                <w:rFonts w:ascii="Trebuchet MS" w:hAnsi="Trebuchet MS" w:cs="Times New Roman"/>
                <w:sz w:val="16"/>
                <w:szCs w:val="16"/>
              </w:rPr>
            </w:pPr>
            <w:r>
              <w:rPr>
                <w:rStyle w:val="slitbdy"/>
                <w:rFonts w:ascii="Trebuchet MS" w:hAnsi="Trebuchet MS"/>
                <w:noProof/>
                <w:sz w:val="16"/>
                <w:szCs w:val="16"/>
              </w:rPr>
              <w:t>m)</w:t>
            </w:r>
            <w:r w:rsidRPr="002266F5">
              <w:rPr>
                <w:rStyle w:val="slitbdy"/>
                <w:rFonts w:ascii="Trebuchet MS" w:hAnsi="Trebuchet MS"/>
                <w:noProof/>
                <w:sz w:val="16"/>
                <w:szCs w:val="16"/>
              </w:rPr>
              <w:t>hotărârea Guvernului/consiliului judeţean/consiliului local privind declararea de utilitate publică a obiectivelor de investiţie de interes naţional, judeţean, local, în condiţiile legii, după caz</w:t>
            </w:r>
          </w:p>
        </w:tc>
        <w:tc>
          <w:tcPr>
            <w:tcW w:w="1135" w:type="dxa"/>
          </w:tcPr>
          <w:p w:rsidR="00356A4B" w:rsidRPr="002266F5" w:rsidRDefault="00356A4B" w:rsidP="007F59C2">
            <w:pPr>
              <w:rPr>
                <w:rFonts w:ascii="Trebuchet MS" w:hAnsi="Trebuchet MS" w:cs="Times New Roman"/>
                <w:sz w:val="16"/>
                <w:szCs w:val="16"/>
              </w:rPr>
            </w:pPr>
          </w:p>
        </w:tc>
        <w:tc>
          <w:tcPr>
            <w:tcW w:w="1022" w:type="dxa"/>
          </w:tcPr>
          <w:p w:rsidR="00356A4B" w:rsidRPr="002266F5" w:rsidRDefault="00356A4B" w:rsidP="004167A8">
            <w:pPr>
              <w:rPr>
                <w:rFonts w:ascii="Trebuchet MS" w:hAnsi="Trebuchet MS" w:cs="Times New Roman"/>
                <w:sz w:val="16"/>
                <w:szCs w:val="16"/>
              </w:rPr>
            </w:pPr>
          </w:p>
        </w:tc>
      </w:tr>
      <w:tr w:rsidR="00356A4B" w:rsidRPr="002266F5" w:rsidTr="00356A4B">
        <w:trPr>
          <w:trHeight w:val="348"/>
        </w:trPr>
        <w:tc>
          <w:tcPr>
            <w:tcW w:w="8623" w:type="dxa"/>
          </w:tcPr>
          <w:p w:rsidR="00356A4B" w:rsidRDefault="00356A4B" w:rsidP="001D11DD">
            <w:pPr>
              <w:rPr>
                <w:rStyle w:val="slitbdy"/>
                <w:rFonts w:ascii="Trebuchet MS" w:hAnsi="Trebuchet MS"/>
                <w:noProof/>
                <w:sz w:val="16"/>
                <w:szCs w:val="16"/>
              </w:rPr>
            </w:pPr>
            <w:r w:rsidRPr="00DE7DE4">
              <w:rPr>
                <w:rStyle w:val="slitttl"/>
                <w:rFonts w:ascii="Trebuchet MS" w:hAnsi="Trebuchet MS"/>
                <w:sz w:val="16"/>
                <w:szCs w:val="16"/>
              </w:rPr>
              <w:t>m^1)</w:t>
            </w:r>
            <w:r w:rsidRPr="00DE7DE4">
              <w:rPr>
                <w:rFonts w:ascii="Trebuchet MS" w:hAnsi="Trebuchet MS"/>
                <w:sz w:val="16"/>
                <w:szCs w:val="16"/>
              </w:rPr>
              <w:t xml:space="preserve"> </w:t>
            </w:r>
            <w:r w:rsidRPr="00DE7DE4">
              <w:rPr>
                <w:rStyle w:val="slitbdy"/>
                <w:rFonts w:ascii="Trebuchet MS" w:hAnsi="Trebuchet MS"/>
                <w:noProof/>
                <w:sz w:val="16"/>
                <w:szCs w:val="16"/>
              </w:rPr>
              <w:t xml:space="preserve">avizul emis de structura de specialitate din cadrul Ministerului Agriculturii şi Dezvoltării Rurale, în condiţiile prevăzute la </w:t>
            </w:r>
            <w:hyperlink w:history="1">
              <w:r w:rsidRPr="00DE7DE4">
                <w:rPr>
                  <w:rStyle w:val="Hyperlink"/>
                  <w:rFonts w:ascii="Trebuchet MS" w:hAnsi="Trebuchet MS"/>
                  <w:noProof/>
                  <w:color w:val="auto"/>
                  <w:sz w:val="16"/>
                  <w:szCs w:val="16"/>
                </w:rPr>
                <w:t>art. 3 alin. (1) lit. b)</w:t>
              </w:r>
            </w:hyperlink>
            <w:r w:rsidRPr="00DE7DE4">
              <w:rPr>
                <w:rStyle w:val="slitbdy"/>
                <w:rFonts w:ascii="Trebuchet MS" w:hAnsi="Trebuchet MS"/>
                <w:noProof/>
                <w:sz w:val="16"/>
                <w:szCs w:val="16"/>
              </w:rPr>
              <w:t xml:space="preserve"> şi </w:t>
            </w:r>
            <w:hyperlink w:history="1">
              <w:r w:rsidRPr="00DE7DE4">
                <w:rPr>
                  <w:rStyle w:val="Hyperlink"/>
                  <w:rFonts w:ascii="Trebuchet MS" w:hAnsi="Trebuchet MS"/>
                  <w:noProof/>
                  <w:color w:val="auto"/>
                  <w:sz w:val="16"/>
                  <w:szCs w:val="16"/>
                </w:rPr>
                <w:t>b^1)</w:t>
              </w:r>
            </w:hyperlink>
            <w:r w:rsidRPr="00DE7DE4">
              <w:rPr>
                <w:rStyle w:val="slitbdy"/>
                <w:rFonts w:ascii="Trebuchet MS" w:hAnsi="Trebuchet MS"/>
                <w:noProof/>
                <w:sz w:val="16"/>
                <w:szCs w:val="16"/>
              </w:rPr>
              <w:t>;</w:t>
            </w:r>
            <w:r w:rsidRPr="00DE7DE4">
              <w:rPr>
                <w:rFonts w:ascii="Trebuchet MS" w:hAnsi="Trebuchet MS"/>
                <w:sz w:val="16"/>
                <w:szCs w:val="16"/>
              </w:rPr>
              <w:t xml:space="preserve"> </w:t>
            </w:r>
          </w:p>
        </w:tc>
        <w:tc>
          <w:tcPr>
            <w:tcW w:w="1135" w:type="dxa"/>
          </w:tcPr>
          <w:p w:rsidR="00356A4B" w:rsidRPr="002266F5" w:rsidRDefault="00356A4B" w:rsidP="007F59C2">
            <w:pPr>
              <w:rPr>
                <w:rFonts w:ascii="Trebuchet MS" w:hAnsi="Trebuchet MS" w:cs="Times New Roman"/>
                <w:sz w:val="16"/>
                <w:szCs w:val="16"/>
              </w:rPr>
            </w:pPr>
            <w:r>
              <w:rPr>
                <w:rFonts w:ascii="Trebuchet MS" w:hAnsi="Trebuchet MS" w:cs="Times New Roman"/>
                <w:sz w:val="16"/>
                <w:szCs w:val="16"/>
              </w:rPr>
              <w:t>DAJ</w:t>
            </w:r>
          </w:p>
        </w:tc>
        <w:tc>
          <w:tcPr>
            <w:tcW w:w="1022" w:type="dxa"/>
          </w:tcPr>
          <w:p w:rsidR="00356A4B" w:rsidRPr="002266F5" w:rsidRDefault="00356A4B" w:rsidP="004167A8">
            <w:pPr>
              <w:rPr>
                <w:rFonts w:ascii="Trebuchet MS" w:hAnsi="Trebuchet MS" w:cs="Times New Roman"/>
                <w:sz w:val="16"/>
                <w:szCs w:val="16"/>
              </w:rPr>
            </w:pPr>
          </w:p>
        </w:tc>
      </w:tr>
      <w:tr w:rsidR="001A5BC4" w:rsidRPr="002266F5" w:rsidTr="00356A4B">
        <w:trPr>
          <w:trHeight w:val="348"/>
        </w:trPr>
        <w:tc>
          <w:tcPr>
            <w:tcW w:w="8623" w:type="dxa"/>
          </w:tcPr>
          <w:p w:rsidR="001A5BC4" w:rsidRPr="00DE7DE4" w:rsidRDefault="001A5BC4" w:rsidP="001A5BC4">
            <w:pPr>
              <w:pStyle w:val="NormalWeb"/>
              <w:jc w:val="both"/>
              <w:rPr>
                <w:rStyle w:val="slitttl"/>
                <w:rFonts w:ascii="Trebuchet MS" w:hAnsi="Trebuchet MS"/>
                <w:sz w:val="16"/>
                <w:szCs w:val="16"/>
              </w:rPr>
            </w:pPr>
            <w:r w:rsidRPr="001A5BC4">
              <w:rPr>
                <w:rStyle w:val="slitttl"/>
                <w:rFonts w:ascii="Trebuchet MS" w:hAnsi="Trebuchet MS"/>
                <w:sz w:val="16"/>
                <w:szCs w:val="16"/>
              </w:rPr>
              <w:t xml:space="preserve">1^1 lit.n) </w:t>
            </w:r>
            <w:r w:rsidRPr="001A5BC4">
              <w:rPr>
                <w:rFonts w:ascii="Trebuchet MS" w:hAnsi="Trebuchet MS"/>
                <w:sz w:val="16"/>
                <w:szCs w:val="16"/>
              </w:rPr>
              <w:t xml:space="preserve">documentul justificativ privind realizarea obiectivului în condiţiile prevăzute la </w:t>
            </w:r>
            <w:hyperlink w:history="1">
              <w:r w:rsidRPr="001A5BC4">
                <w:rPr>
                  <w:rStyle w:val="Hyperlink"/>
                  <w:rFonts w:ascii="Trebuchet MS" w:hAnsi="Trebuchet MS"/>
                  <w:color w:val="auto"/>
                  <w:sz w:val="16"/>
                  <w:szCs w:val="16"/>
                </w:rPr>
                <w:t>art. II din Legea nr. 186/2017</w:t>
              </w:r>
            </w:hyperlink>
            <w:r w:rsidRPr="001A5BC4">
              <w:rPr>
                <w:rFonts w:ascii="Trebuchet MS" w:hAnsi="Trebuchet MS"/>
                <w:sz w:val="16"/>
                <w:szCs w:val="16"/>
              </w:rPr>
              <w:t xml:space="preserve"> pentru modificarea şi completarea </w:t>
            </w:r>
            <w:hyperlink w:history="1">
              <w:r w:rsidRPr="001A5BC4">
                <w:rPr>
                  <w:rStyle w:val="Hyperlink"/>
                  <w:rFonts w:ascii="Trebuchet MS" w:hAnsi="Trebuchet MS"/>
                  <w:color w:val="auto"/>
                  <w:sz w:val="16"/>
                  <w:szCs w:val="16"/>
                </w:rPr>
                <w:t>Legii fondului funciar nr. 18/1991</w:t>
              </w:r>
            </w:hyperlink>
            <w:r w:rsidRPr="001A5BC4">
              <w:rPr>
                <w:rFonts w:ascii="Trebuchet MS" w:hAnsi="Trebuchet MS"/>
                <w:sz w:val="16"/>
                <w:szCs w:val="16"/>
              </w:rPr>
              <w:t xml:space="preserve">, pentru obiectivele de investiţie prevăzute la </w:t>
            </w:r>
            <w:hyperlink w:history="1">
              <w:r w:rsidRPr="001A5BC4">
                <w:rPr>
                  <w:rStyle w:val="Hyperlink"/>
                  <w:rFonts w:ascii="Trebuchet MS" w:hAnsi="Trebuchet MS"/>
                  <w:color w:val="auto"/>
                  <w:sz w:val="16"/>
                  <w:szCs w:val="16"/>
                </w:rPr>
                <w:t>art. 1 alin. (2) lit. b)</w:t>
              </w:r>
            </w:hyperlink>
            <w:r w:rsidRPr="001A5BC4">
              <w:rPr>
                <w:rFonts w:ascii="Trebuchet MS" w:hAnsi="Trebuchet MS"/>
                <w:sz w:val="16"/>
                <w:szCs w:val="16"/>
              </w:rPr>
              <w:t>;</w:t>
            </w:r>
          </w:p>
        </w:tc>
        <w:tc>
          <w:tcPr>
            <w:tcW w:w="1135" w:type="dxa"/>
          </w:tcPr>
          <w:p w:rsidR="001A5BC4" w:rsidRDefault="001A5BC4" w:rsidP="007F59C2">
            <w:pPr>
              <w:rPr>
                <w:rFonts w:ascii="Trebuchet MS" w:hAnsi="Trebuchet MS" w:cs="Times New Roman"/>
                <w:sz w:val="16"/>
                <w:szCs w:val="16"/>
              </w:rPr>
            </w:pPr>
          </w:p>
        </w:tc>
        <w:tc>
          <w:tcPr>
            <w:tcW w:w="1022" w:type="dxa"/>
          </w:tcPr>
          <w:p w:rsidR="001A5BC4" w:rsidRPr="002266F5" w:rsidRDefault="001A5BC4" w:rsidP="004167A8">
            <w:pPr>
              <w:rPr>
                <w:rFonts w:ascii="Trebuchet MS" w:hAnsi="Trebuchet MS" w:cs="Times New Roman"/>
                <w:sz w:val="16"/>
                <w:szCs w:val="16"/>
              </w:rPr>
            </w:pPr>
          </w:p>
        </w:tc>
      </w:tr>
      <w:tr w:rsidR="00356A4B" w:rsidRPr="002266F5" w:rsidTr="00356A4B">
        <w:trPr>
          <w:trHeight w:val="244"/>
        </w:trPr>
        <w:tc>
          <w:tcPr>
            <w:tcW w:w="8623" w:type="dxa"/>
          </w:tcPr>
          <w:p w:rsidR="00356A4B" w:rsidRPr="002266F5" w:rsidRDefault="00D708FF" w:rsidP="004167A8">
            <w:pPr>
              <w:jc w:val="both"/>
              <w:rPr>
                <w:rFonts w:ascii="Trebuchet MS" w:hAnsi="Trebuchet MS" w:cs="Times New Roman"/>
                <w:sz w:val="16"/>
                <w:szCs w:val="16"/>
              </w:rPr>
            </w:pPr>
            <w:r>
              <w:rPr>
                <w:rStyle w:val="slitbdy"/>
                <w:rFonts w:ascii="Trebuchet MS" w:hAnsi="Trebuchet MS"/>
                <w:noProof/>
                <w:sz w:val="16"/>
                <w:szCs w:val="16"/>
              </w:rPr>
              <w:t>o)</w:t>
            </w:r>
            <w:r w:rsidR="00356A4B" w:rsidRPr="002266F5">
              <w:rPr>
                <w:rStyle w:val="slitbdy"/>
                <w:rFonts w:ascii="Trebuchet MS" w:hAnsi="Trebuchet MS"/>
                <w:noProof/>
                <w:sz w:val="16"/>
                <w:szCs w:val="16"/>
              </w:rPr>
              <w:t>alte documente necesare emiterii actului de avizare sau a deciziei de aprobare, după caz.</w:t>
            </w:r>
          </w:p>
        </w:tc>
        <w:tc>
          <w:tcPr>
            <w:tcW w:w="1135" w:type="dxa"/>
          </w:tcPr>
          <w:p w:rsidR="00356A4B" w:rsidRPr="002266F5" w:rsidRDefault="00356A4B" w:rsidP="004167A8">
            <w:pPr>
              <w:rPr>
                <w:rFonts w:ascii="Trebuchet MS" w:hAnsi="Trebuchet MS" w:cs="Times New Roman"/>
                <w:sz w:val="16"/>
                <w:szCs w:val="16"/>
              </w:rPr>
            </w:pPr>
          </w:p>
        </w:tc>
        <w:tc>
          <w:tcPr>
            <w:tcW w:w="1022" w:type="dxa"/>
          </w:tcPr>
          <w:p w:rsidR="00356A4B" w:rsidRPr="002266F5" w:rsidRDefault="00356A4B" w:rsidP="004167A8">
            <w:pPr>
              <w:rPr>
                <w:rFonts w:ascii="Trebuchet MS" w:hAnsi="Trebuchet MS" w:cs="Times New Roman"/>
                <w:sz w:val="16"/>
                <w:szCs w:val="16"/>
              </w:rPr>
            </w:pPr>
          </w:p>
        </w:tc>
      </w:tr>
      <w:tr w:rsidR="0031237B" w:rsidRPr="002266F5" w:rsidTr="00356A4B">
        <w:trPr>
          <w:trHeight w:val="244"/>
        </w:trPr>
        <w:tc>
          <w:tcPr>
            <w:tcW w:w="8623" w:type="dxa"/>
          </w:tcPr>
          <w:p w:rsidR="0031237B" w:rsidRDefault="0031237B" w:rsidP="0031237B">
            <w:pPr>
              <w:pStyle w:val="NormalWeb"/>
              <w:jc w:val="both"/>
              <w:rPr>
                <w:rStyle w:val="slitbdy"/>
                <w:rFonts w:ascii="Trebuchet MS" w:hAnsi="Trebuchet MS"/>
                <w:noProof/>
                <w:sz w:val="16"/>
                <w:szCs w:val="16"/>
              </w:rPr>
            </w:pPr>
            <w:r w:rsidRPr="0031237B">
              <w:rPr>
                <w:rFonts w:ascii="Trebuchet MS" w:hAnsi="Trebuchet MS"/>
                <w:sz w:val="16"/>
                <w:szCs w:val="16"/>
              </w:rPr>
              <w:t xml:space="preserve">(2)În cazul în care se solicită aprobarea scoaterii definitive sau temporare din circuitul agricol a terenurilor situate în extravilan, având categoria de folosinţă livezi sau vii, documentaţia prevăzută la </w:t>
            </w:r>
            <w:hyperlink w:history="1">
              <w:r w:rsidRPr="0031237B">
                <w:rPr>
                  <w:rStyle w:val="Hyperlink"/>
                  <w:rFonts w:ascii="Trebuchet MS" w:hAnsi="Trebuchet MS"/>
                  <w:color w:val="auto"/>
                  <w:sz w:val="16"/>
                  <w:szCs w:val="16"/>
                </w:rPr>
                <w:t>alin. (1)</w:t>
              </w:r>
            </w:hyperlink>
            <w:r w:rsidRPr="0031237B">
              <w:rPr>
                <w:rFonts w:ascii="Trebuchet MS" w:hAnsi="Trebuchet MS"/>
                <w:sz w:val="16"/>
                <w:szCs w:val="16"/>
              </w:rPr>
              <w:t xml:space="preserve"> se completează cu autorizaţia de defrişare emisă de către direcţia pentru agricultură judeţeană, în copie.</w:t>
            </w:r>
          </w:p>
        </w:tc>
        <w:tc>
          <w:tcPr>
            <w:tcW w:w="1135" w:type="dxa"/>
          </w:tcPr>
          <w:p w:rsidR="0031237B" w:rsidRPr="002266F5" w:rsidRDefault="0031237B" w:rsidP="004167A8">
            <w:pPr>
              <w:rPr>
                <w:rFonts w:ascii="Trebuchet MS" w:hAnsi="Trebuchet MS" w:cs="Times New Roman"/>
                <w:sz w:val="16"/>
                <w:szCs w:val="16"/>
              </w:rPr>
            </w:pPr>
            <w:r>
              <w:rPr>
                <w:rFonts w:ascii="Trebuchet MS" w:hAnsi="Trebuchet MS" w:cs="Times New Roman"/>
                <w:sz w:val="16"/>
                <w:szCs w:val="16"/>
              </w:rPr>
              <w:t xml:space="preserve">DAJ </w:t>
            </w:r>
          </w:p>
        </w:tc>
        <w:tc>
          <w:tcPr>
            <w:tcW w:w="1022" w:type="dxa"/>
          </w:tcPr>
          <w:p w:rsidR="0031237B" w:rsidRPr="002266F5" w:rsidRDefault="0031237B" w:rsidP="004167A8">
            <w:pPr>
              <w:rPr>
                <w:rFonts w:ascii="Trebuchet MS" w:hAnsi="Trebuchet MS" w:cs="Times New Roman"/>
                <w:sz w:val="16"/>
                <w:szCs w:val="16"/>
              </w:rPr>
            </w:pPr>
          </w:p>
        </w:tc>
      </w:tr>
      <w:tr w:rsidR="0031237B" w:rsidRPr="002266F5" w:rsidTr="00356A4B">
        <w:trPr>
          <w:trHeight w:val="244"/>
        </w:trPr>
        <w:tc>
          <w:tcPr>
            <w:tcW w:w="8623" w:type="dxa"/>
          </w:tcPr>
          <w:p w:rsidR="0031237B" w:rsidRPr="0031237B" w:rsidRDefault="0031237B" w:rsidP="0031237B">
            <w:pPr>
              <w:pStyle w:val="NormalWeb"/>
              <w:jc w:val="both"/>
              <w:rPr>
                <w:rFonts w:ascii="Trebuchet MS" w:hAnsi="Trebuchet MS"/>
                <w:sz w:val="16"/>
                <w:szCs w:val="16"/>
              </w:rPr>
            </w:pPr>
            <w:r w:rsidRPr="0031237B">
              <w:rPr>
                <w:rFonts w:ascii="Trebuchet MS" w:hAnsi="Trebuchet MS"/>
                <w:sz w:val="16"/>
                <w:szCs w:val="16"/>
              </w:rPr>
              <w:t xml:space="preserve">(3) În cazul în care se solicită aprobarea scoaterii definitive sau temporare din circuitul agricol a terenurilor situate în extravilan, având categoria de folosinţă pajişti permanente, prevăzute la </w:t>
            </w:r>
            <w:hyperlink w:history="1">
              <w:r w:rsidRPr="0031237B">
                <w:rPr>
                  <w:rStyle w:val="Hyperlink"/>
                  <w:rFonts w:ascii="Trebuchet MS" w:hAnsi="Trebuchet MS"/>
                  <w:color w:val="auto"/>
                  <w:sz w:val="16"/>
                  <w:szCs w:val="16"/>
                </w:rPr>
                <w:t>art. II din Legea nr. 86/2014</w:t>
              </w:r>
            </w:hyperlink>
            <w:r w:rsidRPr="0031237B">
              <w:rPr>
                <w:rFonts w:ascii="Trebuchet MS" w:hAnsi="Trebuchet MS"/>
                <w:sz w:val="16"/>
                <w:szCs w:val="16"/>
              </w:rPr>
              <w:t xml:space="preserve"> pentru aprobarea </w:t>
            </w:r>
            <w:hyperlink w:history="1">
              <w:r w:rsidRPr="0031237B">
                <w:rPr>
                  <w:rStyle w:val="Hyperlink"/>
                  <w:rFonts w:ascii="Trebuchet MS" w:hAnsi="Trebuchet MS"/>
                  <w:color w:val="auto"/>
                  <w:sz w:val="16"/>
                  <w:szCs w:val="16"/>
                </w:rPr>
                <w:t>Ordonanţei de urgenţă a Guvernului nr. 34/2013</w:t>
              </w:r>
            </w:hyperlink>
            <w:r w:rsidRPr="0031237B">
              <w:rPr>
                <w:rFonts w:ascii="Trebuchet MS" w:hAnsi="Trebuchet MS"/>
                <w:sz w:val="16"/>
                <w:szCs w:val="16"/>
              </w:rPr>
              <w:t xml:space="preserve"> privind organizarea, administrarea şi exploatarea pajiştilor permanente şi pentru modificarea şi completarea </w:t>
            </w:r>
            <w:hyperlink w:history="1">
              <w:r w:rsidRPr="0031237B">
                <w:rPr>
                  <w:rStyle w:val="Hyperlink"/>
                  <w:rFonts w:ascii="Trebuchet MS" w:hAnsi="Trebuchet MS"/>
                  <w:color w:val="auto"/>
                  <w:sz w:val="16"/>
                  <w:szCs w:val="16"/>
                </w:rPr>
                <w:t>Legii fondului funciar nr. 18/1991</w:t>
              </w:r>
            </w:hyperlink>
            <w:r w:rsidRPr="0031237B">
              <w:rPr>
                <w:rFonts w:ascii="Trebuchet MS" w:hAnsi="Trebuchet MS"/>
                <w:sz w:val="16"/>
                <w:szCs w:val="16"/>
              </w:rPr>
              <w:t xml:space="preserve">, cu modificările şi completările ulterioare, documentaţia prevăzută la </w:t>
            </w:r>
            <w:hyperlink w:history="1">
              <w:r w:rsidRPr="0031237B">
                <w:rPr>
                  <w:rStyle w:val="Hyperlink"/>
                  <w:rFonts w:ascii="Trebuchet MS" w:hAnsi="Trebuchet MS"/>
                  <w:color w:val="auto"/>
                  <w:sz w:val="16"/>
                  <w:szCs w:val="16"/>
                </w:rPr>
                <w:t>alin. (1)</w:t>
              </w:r>
            </w:hyperlink>
            <w:r w:rsidRPr="0031237B">
              <w:rPr>
                <w:rFonts w:ascii="Trebuchet MS" w:hAnsi="Trebuchet MS"/>
                <w:sz w:val="16"/>
                <w:szCs w:val="16"/>
              </w:rPr>
              <w:t xml:space="preserve"> se completează cu adeverinţă emisă de primărie din care să rezulte faptul că suprafaţa totală de pajişte a fost înregistrată ca atare la data de 1 ianuarie 2007 în registrul agricol sau adeverinţă emisă de primărie din care să rezulte dacă există suprafeţe de teren ocupat cu pajişte permanentă în excedent pe raza de competenţă a acesteia, după caz, în original.</w:t>
            </w:r>
          </w:p>
        </w:tc>
        <w:tc>
          <w:tcPr>
            <w:tcW w:w="1135" w:type="dxa"/>
          </w:tcPr>
          <w:p w:rsidR="0031237B" w:rsidRDefault="0031237B" w:rsidP="004167A8">
            <w:pPr>
              <w:rPr>
                <w:rFonts w:ascii="Trebuchet MS" w:hAnsi="Trebuchet MS" w:cs="Times New Roman"/>
                <w:sz w:val="16"/>
                <w:szCs w:val="16"/>
              </w:rPr>
            </w:pPr>
          </w:p>
        </w:tc>
        <w:tc>
          <w:tcPr>
            <w:tcW w:w="1022" w:type="dxa"/>
          </w:tcPr>
          <w:p w:rsidR="0031237B" w:rsidRPr="002266F5" w:rsidRDefault="0031237B" w:rsidP="004167A8">
            <w:pPr>
              <w:rPr>
                <w:rFonts w:ascii="Trebuchet MS" w:hAnsi="Trebuchet MS" w:cs="Times New Roman"/>
                <w:sz w:val="16"/>
                <w:szCs w:val="16"/>
              </w:rPr>
            </w:pPr>
          </w:p>
        </w:tc>
      </w:tr>
      <w:tr w:rsidR="0031237B" w:rsidRPr="002266F5" w:rsidTr="00356A4B">
        <w:trPr>
          <w:trHeight w:val="244"/>
        </w:trPr>
        <w:tc>
          <w:tcPr>
            <w:tcW w:w="8623" w:type="dxa"/>
          </w:tcPr>
          <w:p w:rsidR="0031237B" w:rsidRPr="0031237B" w:rsidRDefault="0031237B" w:rsidP="0031237B">
            <w:pPr>
              <w:jc w:val="both"/>
              <w:rPr>
                <w:rFonts w:ascii="Trebuchet MS" w:hAnsi="Trebuchet MS"/>
                <w:sz w:val="16"/>
                <w:szCs w:val="16"/>
              </w:rPr>
            </w:pPr>
            <w:r w:rsidRPr="001D11DD">
              <w:rPr>
                <w:rFonts w:ascii="Trebuchet MS" w:hAnsi="Trebuchet MS"/>
                <w:sz w:val="16"/>
                <w:szCs w:val="16"/>
              </w:rPr>
              <w:t>(4)</w:t>
            </w:r>
            <w:r w:rsidRPr="001D11DD">
              <w:rPr>
                <w:rFonts w:ascii="Trebuchet MS" w:hAnsi="Trebuchet MS"/>
                <w:noProof/>
                <w:sz w:val="16"/>
                <w:szCs w:val="16"/>
              </w:rPr>
              <w:t xml:space="preserve"> </w:t>
            </w:r>
            <w:r w:rsidRPr="001D11DD">
              <w:rPr>
                <w:rStyle w:val="salnbdy"/>
                <w:rFonts w:ascii="Trebuchet MS" w:hAnsi="Trebuchet MS"/>
                <w:noProof/>
                <w:sz w:val="16"/>
                <w:szCs w:val="16"/>
              </w:rPr>
              <w:t xml:space="preserve">În cazul în care se solicită aprobarea scoaterii definitive sau temporare din circuitul agricol, după caz, pentru amplasarea obiectivelor de investiţie prevăzute la </w:t>
            </w:r>
            <w:hyperlink w:history="1">
              <w:r w:rsidRPr="001D11DD">
                <w:rPr>
                  <w:rStyle w:val="Hyperlink"/>
                  <w:rFonts w:ascii="Trebuchet MS" w:hAnsi="Trebuchet MS"/>
                  <w:noProof/>
                  <w:color w:val="auto"/>
                  <w:sz w:val="16"/>
                  <w:szCs w:val="16"/>
                </w:rPr>
                <w:t>art. 92 alin. (2) lit. c)</w:t>
              </w:r>
            </w:hyperlink>
            <w:r w:rsidRPr="001D11DD">
              <w:rPr>
                <w:rStyle w:val="salnbdy"/>
                <w:rFonts w:ascii="Trebuchet MS" w:hAnsi="Trebuchet MS"/>
                <w:noProof/>
                <w:sz w:val="16"/>
                <w:szCs w:val="16"/>
              </w:rPr>
              <w:t xml:space="preserve"> şi e) din lege, documentaţia prevăzută la </w:t>
            </w:r>
            <w:hyperlink w:history="1">
              <w:r w:rsidRPr="001D11DD">
                <w:rPr>
                  <w:rStyle w:val="Hyperlink"/>
                  <w:rFonts w:ascii="Trebuchet MS" w:hAnsi="Trebuchet MS"/>
                  <w:noProof/>
                  <w:color w:val="auto"/>
                  <w:sz w:val="16"/>
                  <w:szCs w:val="16"/>
                </w:rPr>
                <w:t>alin. (1)</w:t>
              </w:r>
            </w:hyperlink>
            <w:r w:rsidRPr="001D11DD">
              <w:rPr>
                <w:rStyle w:val="salnbdy"/>
                <w:rFonts w:ascii="Trebuchet MS" w:hAnsi="Trebuchet MS"/>
                <w:noProof/>
                <w:sz w:val="16"/>
                <w:szCs w:val="16"/>
              </w:rPr>
              <w:t xml:space="preserve"> se completează cu următoarele documente, după caz:</w:t>
            </w:r>
            <w:r w:rsidRPr="001D11DD">
              <w:rPr>
                <w:rStyle w:val="slitttl"/>
                <w:rFonts w:ascii="Trebuchet MS" w:hAnsi="Trebuchet MS"/>
                <w:noProof/>
                <w:sz w:val="16"/>
                <w:szCs w:val="16"/>
              </w:rPr>
              <w:t>a)</w:t>
            </w:r>
            <w:r w:rsidRPr="001D11DD">
              <w:rPr>
                <w:rStyle w:val="salnbdy"/>
                <w:rFonts w:ascii="Trebuchet MS" w:hAnsi="Trebuchet MS"/>
                <w:noProof/>
                <w:sz w:val="16"/>
                <w:szCs w:val="16"/>
              </w:rPr>
              <w:t xml:space="preserve"> </w:t>
            </w:r>
            <w:r w:rsidRPr="001D11DD">
              <w:rPr>
                <w:rStyle w:val="slitbdy"/>
                <w:rFonts w:ascii="Trebuchet MS" w:hAnsi="Trebuchet MS"/>
                <w:noProof/>
                <w:sz w:val="16"/>
                <w:szCs w:val="16"/>
              </w:rPr>
              <w:t>adeverinţă emisă de primărie, din care să rezulte: datele de amplasare, categoria de folosinţă a terenului, precum şi faptul că aceste suprafeţe sunt utilizate în scopuri agricole, iar obiectivul de investiţie pentru care se solicită aprobarea scoaterii definitive sau temporare din circuitul agricol serveşte activitatea agricolă;</w:t>
            </w:r>
            <w:r w:rsidRPr="001D11DD">
              <w:rPr>
                <w:rStyle w:val="slitttl"/>
                <w:rFonts w:ascii="Trebuchet MS" w:hAnsi="Trebuchet MS"/>
                <w:noProof/>
                <w:sz w:val="16"/>
                <w:szCs w:val="16"/>
              </w:rPr>
              <w:t>b)</w:t>
            </w:r>
            <w:r w:rsidRPr="001D11DD">
              <w:rPr>
                <w:rStyle w:val="salnbdy"/>
                <w:rFonts w:ascii="Trebuchet MS" w:hAnsi="Trebuchet MS"/>
                <w:noProof/>
                <w:sz w:val="16"/>
                <w:szCs w:val="16"/>
              </w:rPr>
              <w:t xml:space="preserve"> </w:t>
            </w:r>
            <w:r w:rsidRPr="001D11DD">
              <w:rPr>
                <w:rStyle w:val="slitbdy"/>
                <w:rFonts w:ascii="Trebuchet MS" w:hAnsi="Trebuchet MS"/>
                <w:noProof/>
                <w:sz w:val="16"/>
                <w:szCs w:val="16"/>
              </w:rPr>
              <w:t>adeverinţă privind înregistrarea ca exploataţie agricolă.</w:t>
            </w:r>
            <w:r w:rsidRPr="001D11DD">
              <w:rPr>
                <w:rFonts w:ascii="Trebuchet MS" w:hAnsi="Trebuchet MS"/>
                <w:sz w:val="16"/>
                <w:szCs w:val="16"/>
              </w:rPr>
              <w:t xml:space="preserve"> </w:t>
            </w:r>
          </w:p>
        </w:tc>
        <w:tc>
          <w:tcPr>
            <w:tcW w:w="1135" w:type="dxa"/>
          </w:tcPr>
          <w:p w:rsidR="0031237B" w:rsidRDefault="0031237B" w:rsidP="004167A8">
            <w:pPr>
              <w:rPr>
                <w:rFonts w:ascii="Trebuchet MS" w:hAnsi="Trebuchet MS" w:cs="Times New Roman"/>
                <w:sz w:val="16"/>
                <w:szCs w:val="16"/>
              </w:rPr>
            </w:pPr>
          </w:p>
        </w:tc>
        <w:tc>
          <w:tcPr>
            <w:tcW w:w="1022" w:type="dxa"/>
          </w:tcPr>
          <w:p w:rsidR="0031237B" w:rsidRPr="002266F5" w:rsidRDefault="0031237B" w:rsidP="004167A8">
            <w:pPr>
              <w:rPr>
                <w:rFonts w:ascii="Trebuchet MS" w:hAnsi="Trebuchet MS" w:cs="Times New Roman"/>
                <w:sz w:val="16"/>
                <w:szCs w:val="16"/>
              </w:rPr>
            </w:pPr>
          </w:p>
        </w:tc>
      </w:tr>
      <w:tr w:rsidR="001D11DD" w:rsidRPr="002266F5" w:rsidTr="00356A4B">
        <w:trPr>
          <w:trHeight w:val="244"/>
        </w:trPr>
        <w:tc>
          <w:tcPr>
            <w:tcW w:w="8623" w:type="dxa"/>
          </w:tcPr>
          <w:p w:rsidR="001D11DD" w:rsidRPr="0031237B" w:rsidRDefault="001D11DD" w:rsidP="001D11DD">
            <w:pPr>
              <w:pStyle w:val="NormalWeb"/>
              <w:jc w:val="both"/>
              <w:rPr>
                <w:rFonts w:ascii="Trebuchet MS" w:hAnsi="Trebuchet MS"/>
                <w:sz w:val="16"/>
                <w:szCs w:val="16"/>
              </w:rPr>
            </w:pPr>
            <w:r>
              <w:rPr>
                <w:rFonts w:ascii="Trebuchet MS" w:hAnsi="Trebuchet MS"/>
                <w:sz w:val="16"/>
                <w:szCs w:val="16"/>
              </w:rPr>
              <w:t>(4^1)</w:t>
            </w:r>
            <w:r>
              <w:t xml:space="preserve"> </w:t>
            </w:r>
            <w:r w:rsidRPr="001D11DD">
              <w:rPr>
                <w:rFonts w:ascii="Trebuchet MS" w:hAnsi="Trebuchet MS"/>
                <w:sz w:val="16"/>
                <w:szCs w:val="16"/>
              </w:rPr>
              <w:t xml:space="preserve">În cazul în care se solicită aprobarea scoaterii definitive din circuitul agricol pentru amplasarea obiectivelor de investiţie prevăzute la </w:t>
            </w:r>
            <w:hyperlink w:history="1">
              <w:r w:rsidRPr="001D11DD">
                <w:rPr>
                  <w:rStyle w:val="Hyperlink"/>
                  <w:rFonts w:ascii="Trebuchet MS" w:hAnsi="Trebuchet MS"/>
                  <w:color w:val="auto"/>
                  <w:sz w:val="16"/>
                  <w:szCs w:val="16"/>
                </w:rPr>
                <w:t>art. 92 alin. (2) lit. j) din lege</w:t>
              </w:r>
            </w:hyperlink>
            <w:r w:rsidRPr="001D11DD">
              <w:rPr>
                <w:rFonts w:ascii="Trebuchet MS" w:hAnsi="Trebuchet MS"/>
                <w:sz w:val="16"/>
                <w:szCs w:val="16"/>
              </w:rPr>
              <w:t xml:space="preserve">, documentaţia prevăzută la </w:t>
            </w:r>
            <w:hyperlink w:history="1">
              <w:r w:rsidRPr="001D11DD">
                <w:rPr>
                  <w:rStyle w:val="Hyperlink"/>
                  <w:rFonts w:ascii="Trebuchet MS" w:hAnsi="Trebuchet MS"/>
                  <w:color w:val="auto"/>
                  <w:sz w:val="16"/>
                  <w:szCs w:val="16"/>
                </w:rPr>
                <w:t>alin. (1)</w:t>
              </w:r>
            </w:hyperlink>
            <w:r w:rsidRPr="001D11DD">
              <w:rPr>
                <w:rFonts w:ascii="Trebuchet MS" w:hAnsi="Trebuchet MS"/>
                <w:sz w:val="16"/>
                <w:szCs w:val="16"/>
              </w:rPr>
              <w:t xml:space="preserve"> se completează cu proiectul tehnic privind amplasarea în cadrul fermelor a obiectivelor specifice producerii de energie electrică din surse regenerabile, utilizate exclusiv în scopul asigurării energiei pentru consumul propriu al exploataţiei.</w:t>
            </w:r>
          </w:p>
        </w:tc>
        <w:tc>
          <w:tcPr>
            <w:tcW w:w="1135" w:type="dxa"/>
          </w:tcPr>
          <w:p w:rsidR="001D11DD" w:rsidRDefault="001D11DD" w:rsidP="004167A8">
            <w:pPr>
              <w:rPr>
                <w:rFonts w:ascii="Trebuchet MS" w:hAnsi="Trebuchet MS" w:cs="Times New Roman"/>
                <w:sz w:val="16"/>
                <w:szCs w:val="16"/>
              </w:rPr>
            </w:pPr>
          </w:p>
        </w:tc>
        <w:tc>
          <w:tcPr>
            <w:tcW w:w="1022" w:type="dxa"/>
          </w:tcPr>
          <w:p w:rsidR="001D11DD" w:rsidRPr="002266F5" w:rsidRDefault="001D11DD" w:rsidP="004167A8">
            <w:pPr>
              <w:rPr>
                <w:rFonts w:ascii="Trebuchet MS" w:hAnsi="Trebuchet MS" w:cs="Times New Roman"/>
                <w:sz w:val="16"/>
                <w:szCs w:val="16"/>
              </w:rPr>
            </w:pPr>
          </w:p>
        </w:tc>
      </w:tr>
    </w:tbl>
    <w:p w:rsidR="002266F5" w:rsidRDefault="002266F5" w:rsidP="002266F5">
      <w:pPr>
        <w:spacing w:after="0"/>
        <w:ind w:firstLine="1134"/>
        <w:jc w:val="both"/>
        <w:rPr>
          <w:rFonts w:ascii="Trebuchet MS" w:hAnsi="Trebuchet MS" w:cs="Times New Roman"/>
          <w:sz w:val="16"/>
          <w:szCs w:val="16"/>
        </w:rPr>
      </w:pPr>
    </w:p>
    <w:p w:rsidR="001D11DD" w:rsidRDefault="001D11DD" w:rsidP="001D11DD">
      <w:pPr>
        <w:pStyle w:val="NormalWeb"/>
        <w:jc w:val="both"/>
        <w:rPr>
          <w:rFonts w:ascii="Trebuchet MS" w:hAnsi="Trebuchet MS"/>
          <w:sz w:val="16"/>
          <w:szCs w:val="16"/>
        </w:rPr>
      </w:pPr>
      <w:r w:rsidRPr="001D11DD">
        <w:rPr>
          <w:rFonts w:ascii="Trebuchet MS" w:hAnsi="Trebuchet MS"/>
          <w:sz w:val="16"/>
          <w:szCs w:val="16"/>
        </w:rPr>
        <w:t xml:space="preserve">Documentele prevăzute la </w:t>
      </w:r>
      <w:hyperlink w:history="1">
        <w:r w:rsidRPr="001D11DD">
          <w:rPr>
            <w:rStyle w:val="Hyperlink"/>
            <w:rFonts w:ascii="Trebuchet MS" w:hAnsi="Trebuchet MS"/>
            <w:color w:val="auto"/>
            <w:sz w:val="16"/>
            <w:szCs w:val="16"/>
          </w:rPr>
          <w:t>alin. (1)</w:t>
        </w:r>
      </w:hyperlink>
      <w:r w:rsidRPr="001D11DD">
        <w:rPr>
          <w:rFonts w:ascii="Trebuchet MS" w:hAnsi="Trebuchet MS"/>
          <w:sz w:val="16"/>
          <w:szCs w:val="16"/>
        </w:rPr>
        <w:t xml:space="preserve"> şi </w:t>
      </w:r>
      <w:hyperlink w:history="1">
        <w:r w:rsidRPr="001D11DD">
          <w:rPr>
            <w:rStyle w:val="Hyperlink"/>
            <w:rFonts w:ascii="Trebuchet MS" w:hAnsi="Trebuchet MS"/>
            <w:color w:val="auto"/>
            <w:sz w:val="16"/>
            <w:szCs w:val="16"/>
          </w:rPr>
          <w:t>(1^1)</w:t>
        </w:r>
      </w:hyperlink>
      <w:r w:rsidRPr="001D11DD">
        <w:rPr>
          <w:rFonts w:ascii="Trebuchet MS" w:hAnsi="Trebuchet MS"/>
          <w:sz w:val="16"/>
          <w:szCs w:val="16"/>
        </w:rPr>
        <w:t xml:space="preserve"> se prezintă în original, însoţite de copiile acestora care se certifică pentru conformitate de către reprezentanţii direcţiei pentru agricultură judeţene, cu excepţia documentelor prevăzute la </w:t>
      </w:r>
      <w:hyperlink w:history="1">
        <w:r w:rsidRPr="001D11DD">
          <w:rPr>
            <w:rStyle w:val="Hyperlink"/>
            <w:rFonts w:ascii="Trebuchet MS" w:hAnsi="Trebuchet MS"/>
            <w:color w:val="auto"/>
            <w:sz w:val="16"/>
            <w:szCs w:val="16"/>
          </w:rPr>
          <w:t>alin. (1) lit. m)</w:t>
        </w:r>
      </w:hyperlink>
      <w:r w:rsidRPr="001D11DD">
        <w:rPr>
          <w:rFonts w:ascii="Trebuchet MS" w:hAnsi="Trebuchet MS"/>
          <w:sz w:val="16"/>
          <w:szCs w:val="16"/>
        </w:rPr>
        <w:t xml:space="preserve">, care se prezintă în copie, şi a documentului prevăzut la </w:t>
      </w:r>
      <w:hyperlink w:history="1">
        <w:r w:rsidRPr="001D11DD">
          <w:rPr>
            <w:rStyle w:val="Hyperlink"/>
            <w:rFonts w:ascii="Trebuchet MS" w:hAnsi="Trebuchet MS"/>
            <w:color w:val="auto"/>
            <w:sz w:val="16"/>
            <w:szCs w:val="16"/>
          </w:rPr>
          <w:t>alin. (1) lit. m^1)</w:t>
        </w:r>
      </w:hyperlink>
      <w:r w:rsidRPr="001D11DD">
        <w:rPr>
          <w:rFonts w:ascii="Trebuchet MS" w:hAnsi="Trebuchet MS"/>
          <w:sz w:val="16"/>
          <w:szCs w:val="16"/>
        </w:rPr>
        <w:t xml:space="preserve">, care se emite de către structura de specialitate din cadrul Ministerului Agriculturii şi Dezvoltării Rurale. Pentru documentul prevăzut la </w:t>
      </w:r>
      <w:hyperlink w:history="1">
        <w:r w:rsidRPr="001D11DD">
          <w:rPr>
            <w:rStyle w:val="Hyperlink"/>
            <w:rFonts w:ascii="Trebuchet MS" w:hAnsi="Trebuchet MS"/>
            <w:color w:val="auto"/>
            <w:sz w:val="16"/>
            <w:szCs w:val="16"/>
          </w:rPr>
          <w:t>alin. (4) lit. b)</w:t>
        </w:r>
      </w:hyperlink>
      <w:r w:rsidRPr="001D11DD">
        <w:rPr>
          <w:rFonts w:ascii="Trebuchet MS" w:hAnsi="Trebuchet MS"/>
          <w:sz w:val="16"/>
          <w:szCs w:val="16"/>
        </w:rPr>
        <w:t>, la solicitarea beneficiarului, reprezentanţii direcţiei pentru agricultură judeţene pot obţine informaţii de la instituţiile cu atribuţii privind înregistrarea exploataţiilor/fermelor agricole/zootehnice.</w:t>
      </w:r>
    </w:p>
    <w:p w:rsidR="00DC1235" w:rsidRPr="00DC1235" w:rsidRDefault="00DC1235" w:rsidP="00DC1235">
      <w:pPr>
        <w:spacing w:before="100" w:beforeAutospacing="1" w:after="100" w:afterAutospacing="1" w:line="240" w:lineRule="auto"/>
        <w:jc w:val="both"/>
        <w:rPr>
          <w:rFonts w:ascii="Trebuchet MS" w:eastAsia="Times New Roman" w:hAnsi="Trebuchet MS" w:cs="Times New Roman"/>
          <w:sz w:val="16"/>
          <w:szCs w:val="16"/>
        </w:rPr>
      </w:pPr>
      <w:r w:rsidRPr="00DC1235">
        <w:rPr>
          <w:rFonts w:ascii="Trebuchet MS" w:eastAsia="Times New Roman" w:hAnsi="Trebuchet MS" w:cs="Times New Roman"/>
          <w:sz w:val="16"/>
          <w:szCs w:val="16"/>
        </w:rPr>
        <w:t>În cazul solicitării unor completări la documentaţie, termenul de emitere a aprobării de scoatere definitivă sau temporară din circuitul agricol a terenurilor situate în extravilanul localităţilor curge de la depunerea documentaţiei complete. În cazul nedepunerii documentelor solicitate, în termen de 30 de zile de la solicitarea completării, documentaţia se restituie beneficiarului.</w:t>
      </w:r>
    </w:p>
    <w:p w:rsidR="00DC1235" w:rsidRDefault="00DC1235" w:rsidP="00DC1235">
      <w:pPr>
        <w:jc w:val="both"/>
        <w:rPr>
          <w:rStyle w:val="salnbdy"/>
          <w:rFonts w:ascii="Trebuchet MS" w:hAnsi="Trebuchet MS"/>
          <w:noProof/>
          <w:sz w:val="16"/>
          <w:szCs w:val="16"/>
        </w:rPr>
      </w:pPr>
      <w:r w:rsidRPr="00DC1235">
        <w:rPr>
          <w:rStyle w:val="salnbdy"/>
          <w:rFonts w:ascii="Trebuchet MS" w:hAnsi="Trebuchet MS"/>
          <w:noProof/>
          <w:sz w:val="16"/>
          <w:szCs w:val="16"/>
        </w:rPr>
        <w:t xml:space="preserve">Beneficiarul are obligaţia transmiterii documentelor solicitate în nota de completare, în termen de 7 zile de la comunicarea notei prevăzute la </w:t>
      </w:r>
      <w:hyperlink w:history="1">
        <w:r w:rsidRPr="00DC1235">
          <w:rPr>
            <w:rStyle w:val="Hyperlink"/>
            <w:rFonts w:ascii="Trebuchet MS" w:hAnsi="Trebuchet MS"/>
            <w:noProof/>
            <w:color w:val="auto"/>
            <w:sz w:val="16"/>
            <w:szCs w:val="16"/>
          </w:rPr>
          <w:t>alin. (4)</w:t>
        </w:r>
      </w:hyperlink>
      <w:r w:rsidRPr="00DC1235">
        <w:rPr>
          <w:rStyle w:val="salnbdy"/>
          <w:rFonts w:ascii="Trebuchet MS" w:hAnsi="Trebuchet MS"/>
          <w:noProof/>
          <w:sz w:val="16"/>
          <w:szCs w:val="16"/>
        </w:rPr>
        <w:t xml:space="preserve">. În acest caz, termenul de emitere a avizului prevăzut la </w:t>
      </w:r>
      <w:hyperlink w:history="1">
        <w:r w:rsidRPr="00DC1235">
          <w:rPr>
            <w:rStyle w:val="Hyperlink"/>
            <w:rFonts w:ascii="Trebuchet MS" w:hAnsi="Trebuchet MS"/>
            <w:noProof/>
            <w:color w:val="auto"/>
            <w:sz w:val="16"/>
            <w:szCs w:val="16"/>
          </w:rPr>
          <w:t>alin. (4)</w:t>
        </w:r>
      </w:hyperlink>
      <w:r w:rsidRPr="00DC1235">
        <w:rPr>
          <w:rStyle w:val="salnbdy"/>
          <w:rFonts w:ascii="Trebuchet MS" w:hAnsi="Trebuchet MS"/>
          <w:noProof/>
          <w:sz w:val="16"/>
          <w:szCs w:val="16"/>
        </w:rPr>
        <w:t xml:space="preserve"> se prelungeşte cu 10 zile de la comunicarea notei de completare.</w:t>
      </w:r>
    </w:p>
    <w:p w:rsidR="00DC1235" w:rsidRPr="00DC1235" w:rsidRDefault="00DC1235" w:rsidP="00DC1235">
      <w:pPr>
        <w:jc w:val="both"/>
        <w:rPr>
          <w:rFonts w:ascii="Trebuchet MS" w:hAnsi="Trebuchet MS"/>
          <w:sz w:val="16"/>
          <w:szCs w:val="16"/>
        </w:rPr>
      </w:pPr>
      <w:r w:rsidRPr="00DC1235">
        <w:rPr>
          <w:rStyle w:val="salnbdy"/>
          <w:rFonts w:ascii="Trebuchet MS" w:hAnsi="Trebuchet MS"/>
          <w:noProof/>
          <w:sz w:val="16"/>
          <w:szCs w:val="16"/>
        </w:rPr>
        <w:t xml:space="preserve">Nerespectarea termenului prevăzut </w:t>
      </w:r>
      <w:r>
        <w:rPr>
          <w:rStyle w:val="salnbdy"/>
          <w:rFonts w:ascii="Trebuchet MS" w:hAnsi="Trebuchet MS"/>
          <w:noProof/>
          <w:sz w:val="16"/>
          <w:szCs w:val="16"/>
        </w:rPr>
        <w:t>anterior</w:t>
      </w:r>
      <w:r w:rsidRPr="00DC1235">
        <w:rPr>
          <w:rStyle w:val="salnbdy"/>
          <w:rFonts w:ascii="Trebuchet MS" w:hAnsi="Trebuchet MS"/>
          <w:noProof/>
          <w:sz w:val="16"/>
          <w:szCs w:val="16"/>
        </w:rPr>
        <w:t xml:space="preserve"> şi/sau nedepunerea dovezii plăţii tarifului la Fondul de ameliorare a fondului funciar atrage restituirea documentaţiei către beneficiar, până la împlinirea termenului de 45 de zile.</w:t>
      </w:r>
      <w:r w:rsidRPr="00DC1235">
        <w:rPr>
          <w:rFonts w:ascii="Trebuchet MS" w:hAnsi="Trebuchet MS"/>
          <w:sz w:val="16"/>
          <w:szCs w:val="16"/>
        </w:rPr>
        <w:t xml:space="preserve"> </w:t>
      </w:r>
    </w:p>
    <w:p w:rsidR="001D11DD" w:rsidRPr="002266F5" w:rsidRDefault="001D11DD" w:rsidP="002266F5">
      <w:pPr>
        <w:spacing w:after="0"/>
        <w:ind w:firstLine="1134"/>
        <w:jc w:val="both"/>
        <w:rPr>
          <w:rFonts w:ascii="Trebuchet MS" w:hAnsi="Trebuchet MS" w:cs="Times New Roman"/>
          <w:sz w:val="16"/>
          <w:szCs w:val="16"/>
        </w:rPr>
      </w:pPr>
    </w:p>
    <w:p w:rsidR="00B14780" w:rsidRPr="002266F5" w:rsidRDefault="002266F5" w:rsidP="002266F5">
      <w:pPr>
        <w:spacing w:after="0"/>
        <w:ind w:firstLine="1134"/>
        <w:jc w:val="both"/>
        <w:rPr>
          <w:rFonts w:ascii="Trebuchet MS" w:hAnsi="Trebuchet MS" w:cs="Times New Roman"/>
          <w:sz w:val="16"/>
          <w:szCs w:val="16"/>
        </w:rPr>
      </w:pPr>
      <w:r w:rsidRPr="002266F5">
        <w:rPr>
          <w:rFonts w:ascii="Trebuchet MS" w:hAnsi="Trebuchet MS" w:cs="Times New Roman"/>
          <w:sz w:val="16"/>
          <w:szCs w:val="16"/>
        </w:rPr>
        <w:t xml:space="preserve"> </w:t>
      </w:r>
    </w:p>
    <w:p w:rsidR="00B14780" w:rsidRPr="002266F5" w:rsidRDefault="00B14780" w:rsidP="00B14780">
      <w:pPr>
        <w:spacing w:after="0" w:line="240" w:lineRule="auto"/>
        <w:ind w:firstLine="1134"/>
        <w:rPr>
          <w:rFonts w:ascii="Trebuchet MS" w:hAnsi="Trebuchet MS" w:cs="Times New Roman"/>
          <w:sz w:val="16"/>
          <w:szCs w:val="16"/>
        </w:rPr>
      </w:pPr>
      <w:r w:rsidRPr="002266F5">
        <w:rPr>
          <w:rFonts w:ascii="Trebuchet MS" w:hAnsi="Trebuchet MS" w:cs="Times New Roman"/>
          <w:sz w:val="16"/>
          <w:szCs w:val="16"/>
        </w:rPr>
        <w:t xml:space="preserve">Data                                                                                             </w:t>
      </w:r>
      <w:r w:rsidR="00F80D2F">
        <w:rPr>
          <w:rFonts w:ascii="Trebuchet MS" w:hAnsi="Trebuchet MS" w:cs="Times New Roman"/>
          <w:sz w:val="16"/>
          <w:szCs w:val="16"/>
        </w:rPr>
        <w:t xml:space="preserve">                                  </w:t>
      </w:r>
      <w:r w:rsidRPr="002266F5">
        <w:rPr>
          <w:rFonts w:ascii="Trebuchet MS" w:hAnsi="Trebuchet MS" w:cs="Times New Roman"/>
          <w:sz w:val="16"/>
          <w:szCs w:val="16"/>
        </w:rPr>
        <w:t xml:space="preserve">      Semnatura</w:t>
      </w:r>
    </w:p>
    <w:p w:rsidR="00B14780" w:rsidRPr="002266F5" w:rsidRDefault="00B14780" w:rsidP="00B14780">
      <w:pPr>
        <w:spacing w:after="0" w:line="240" w:lineRule="auto"/>
        <w:rPr>
          <w:rFonts w:ascii="Trebuchet MS" w:hAnsi="Trebuchet MS"/>
          <w:sz w:val="16"/>
          <w:szCs w:val="16"/>
        </w:rPr>
      </w:pPr>
      <w:r w:rsidRPr="002266F5">
        <w:rPr>
          <w:rFonts w:ascii="Trebuchet MS" w:hAnsi="Trebuchet MS" w:cs="Times New Roman"/>
          <w:b/>
          <w:sz w:val="16"/>
          <w:szCs w:val="16"/>
        </w:rPr>
        <w:t xml:space="preserve">_____________________                                                    </w:t>
      </w:r>
      <w:r w:rsidR="00F80D2F">
        <w:rPr>
          <w:rFonts w:ascii="Trebuchet MS" w:hAnsi="Trebuchet MS" w:cs="Times New Roman"/>
          <w:b/>
          <w:sz w:val="16"/>
          <w:szCs w:val="16"/>
        </w:rPr>
        <w:t xml:space="preserve">                                                      </w:t>
      </w:r>
      <w:r w:rsidRPr="002266F5">
        <w:rPr>
          <w:rFonts w:ascii="Trebuchet MS" w:hAnsi="Trebuchet MS" w:cs="Times New Roman"/>
          <w:b/>
          <w:sz w:val="16"/>
          <w:szCs w:val="16"/>
        </w:rPr>
        <w:t>_______________________</w:t>
      </w:r>
    </w:p>
    <w:p w:rsidR="00B14780" w:rsidRDefault="00B14780" w:rsidP="00B14780">
      <w:pPr>
        <w:spacing w:after="0"/>
        <w:rPr>
          <w:rFonts w:ascii="Trebuchet MS" w:hAnsi="Trebuchet MS"/>
          <w:sz w:val="16"/>
          <w:szCs w:val="16"/>
        </w:rPr>
      </w:pPr>
    </w:p>
    <w:p w:rsidR="001D11DD" w:rsidRDefault="001D11DD" w:rsidP="00B14780">
      <w:pPr>
        <w:spacing w:after="0"/>
        <w:rPr>
          <w:rFonts w:ascii="Trebuchet MS" w:hAnsi="Trebuchet MS"/>
          <w:sz w:val="16"/>
          <w:szCs w:val="16"/>
        </w:rPr>
      </w:pPr>
    </w:p>
    <w:p w:rsidR="001D11DD" w:rsidRDefault="001D11DD" w:rsidP="00B14780">
      <w:pPr>
        <w:spacing w:after="0"/>
        <w:rPr>
          <w:rFonts w:ascii="Trebuchet MS" w:hAnsi="Trebuchet MS"/>
          <w:sz w:val="16"/>
          <w:szCs w:val="16"/>
        </w:rPr>
      </w:pPr>
    </w:p>
    <w:p w:rsidR="001D11DD" w:rsidRDefault="001D11DD" w:rsidP="00B14780">
      <w:pPr>
        <w:spacing w:after="0"/>
        <w:rPr>
          <w:rFonts w:ascii="Trebuchet MS" w:hAnsi="Trebuchet MS"/>
          <w:sz w:val="16"/>
          <w:szCs w:val="16"/>
        </w:rPr>
      </w:pPr>
    </w:p>
    <w:p w:rsidR="001D11DD" w:rsidRDefault="001D11DD" w:rsidP="00B14780">
      <w:pPr>
        <w:spacing w:after="0"/>
        <w:rPr>
          <w:rFonts w:ascii="Trebuchet MS" w:hAnsi="Trebuchet MS"/>
          <w:sz w:val="16"/>
          <w:szCs w:val="16"/>
        </w:rPr>
      </w:pPr>
    </w:p>
    <w:p w:rsidR="00820E96" w:rsidRPr="002F1C26" w:rsidRDefault="00820E96" w:rsidP="00F0709E">
      <w:pPr>
        <w:pStyle w:val="spar"/>
        <w:spacing w:before="0" w:beforeAutospacing="0" w:after="0" w:afterAutospacing="0"/>
        <w:jc w:val="both"/>
        <w:rPr>
          <w:rStyle w:val="salnttl"/>
          <w:rFonts w:ascii="Trebuchet MS" w:hAnsi="Trebuchet MS"/>
          <w:b/>
          <w:sz w:val="18"/>
          <w:szCs w:val="18"/>
        </w:rPr>
      </w:pPr>
      <w:r w:rsidRPr="002F1C26">
        <w:rPr>
          <w:rStyle w:val="salnttl"/>
          <w:rFonts w:ascii="Trebuchet MS" w:hAnsi="Trebuchet MS"/>
          <w:b/>
          <w:sz w:val="18"/>
          <w:szCs w:val="18"/>
        </w:rPr>
        <w:t>ART.4 din Ordinul MADR nr.83/2018, cu modificările și completările ulterioare</w:t>
      </w:r>
    </w:p>
    <w:p w:rsidR="008A34DB" w:rsidRPr="002F1C26" w:rsidRDefault="008A34DB" w:rsidP="00F0709E">
      <w:pPr>
        <w:pStyle w:val="spar"/>
        <w:spacing w:before="0" w:beforeAutospacing="0" w:after="0" w:afterAutospacing="0"/>
        <w:jc w:val="both"/>
        <w:rPr>
          <w:rStyle w:val="salnttl"/>
          <w:rFonts w:ascii="Trebuchet MS" w:hAnsi="Trebuchet MS"/>
          <w:b/>
          <w:sz w:val="18"/>
          <w:szCs w:val="18"/>
        </w:rPr>
      </w:pPr>
    </w:p>
    <w:p w:rsidR="00F0709E" w:rsidRPr="002F1C26" w:rsidRDefault="00F0709E" w:rsidP="00F0709E">
      <w:pPr>
        <w:pStyle w:val="spar"/>
        <w:spacing w:before="0" w:beforeAutospacing="0" w:after="0" w:afterAutospacing="0"/>
        <w:jc w:val="both"/>
        <w:rPr>
          <w:rStyle w:val="salnbdy"/>
          <w:rFonts w:ascii="Trebuchet MS" w:hAnsi="Trebuchet MS"/>
          <w:b/>
          <w:noProof/>
          <w:sz w:val="18"/>
          <w:szCs w:val="18"/>
          <w:u w:val="single"/>
        </w:rPr>
      </w:pPr>
      <w:r w:rsidRPr="002F1C26">
        <w:rPr>
          <w:rStyle w:val="salnttl"/>
          <w:rFonts w:ascii="Trebuchet MS" w:hAnsi="Trebuchet MS"/>
          <w:b/>
          <w:sz w:val="18"/>
          <w:szCs w:val="18"/>
          <w:u w:val="single"/>
        </w:rPr>
        <w:t>(1)</w:t>
      </w:r>
      <w:r w:rsidRPr="002F1C26">
        <w:rPr>
          <w:rFonts w:ascii="Trebuchet MS" w:hAnsi="Trebuchet MS"/>
          <w:b/>
          <w:sz w:val="18"/>
          <w:szCs w:val="18"/>
          <w:u w:val="single"/>
        </w:rPr>
        <w:t xml:space="preserve"> </w:t>
      </w:r>
      <w:r w:rsidRPr="002F1C26">
        <w:rPr>
          <w:rStyle w:val="salnbdy"/>
          <w:rFonts w:ascii="Trebuchet MS" w:hAnsi="Trebuchet MS"/>
          <w:b/>
          <w:noProof/>
          <w:sz w:val="18"/>
          <w:szCs w:val="18"/>
          <w:u w:val="single"/>
        </w:rPr>
        <w:t>Aprobarea scoaterii definitive sau temporare din circuitul agricol a terenurilor situate în extravilan se emite în baza următoarei documentaţii:</w:t>
      </w:r>
    </w:p>
    <w:p w:rsidR="00C312B3" w:rsidRPr="002F1C26" w:rsidRDefault="00C312B3" w:rsidP="00F0709E">
      <w:pPr>
        <w:pStyle w:val="spar"/>
        <w:spacing w:before="0" w:beforeAutospacing="0" w:after="0" w:afterAutospacing="0"/>
        <w:jc w:val="both"/>
        <w:rPr>
          <w:rStyle w:val="salnbdy"/>
          <w:rFonts w:ascii="Trebuchet MS" w:hAnsi="Trebuchet MS"/>
          <w:noProof/>
          <w:sz w:val="18"/>
          <w:szCs w:val="18"/>
        </w:rPr>
      </w:pP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noProof/>
          <w:sz w:val="18"/>
          <w:szCs w:val="18"/>
        </w:rPr>
        <w:t>a)</w:t>
      </w:r>
      <w:r w:rsidRPr="002F1C26">
        <w:rPr>
          <w:rFonts w:ascii="Trebuchet MS" w:hAnsi="Trebuchet MS"/>
          <w:noProof/>
          <w:sz w:val="18"/>
          <w:szCs w:val="18"/>
        </w:rPr>
        <w:t xml:space="preserve"> </w:t>
      </w:r>
      <w:r w:rsidRPr="002F1C26">
        <w:rPr>
          <w:rStyle w:val="slitbdy"/>
          <w:rFonts w:ascii="Trebuchet MS" w:hAnsi="Trebuchet MS"/>
          <w:noProof/>
          <w:sz w:val="18"/>
          <w:szCs w:val="18"/>
        </w:rPr>
        <w:t>cererea beneficiarului, însoţită de actul de identitate;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b)</w:t>
      </w:r>
      <w:r w:rsidRPr="002F1C26">
        <w:rPr>
          <w:rFonts w:ascii="Trebuchet MS" w:hAnsi="Trebuchet MS"/>
          <w:noProof/>
          <w:sz w:val="18"/>
          <w:szCs w:val="18"/>
        </w:rPr>
        <w:t xml:space="preserve"> </w:t>
      </w:r>
      <w:r w:rsidRPr="002F1C26">
        <w:rPr>
          <w:rStyle w:val="slitbdy"/>
          <w:rFonts w:ascii="Trebuchet MS" w:hAnsi="Trebuchet MS"/>
          <w:noProof/>
          <w:sz w:val="18"/>
          <w:szCs w:val="18"/>
        </w:rPr>
        <w:t>certificat de înregistrare şi certificat constatator de la registrul comerţului sau actul în baza căruia îşi desfăşoară activitatea, în copie, în cazul beneficiarului persoană juridică;</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c)</w:t>
      </w:r>
      <w:r w:rsidRPr="002F1C26">
        <w:rPr>
          <w:rFonts w:ascii="Trebuchet MS" w:hAnsi="Trebuchet MS"/>
          <w:noProof/>
          <w:sz w:val="18"/>
          <w:szCs w:val="18"/>
        </w:rPr>
        <w:t xml:space="preserve"> </w:t>
      </w:r>
      <w:r w:rsidRPr="002F1C26">
        <w:rPr>
          <w:rStyle w:val="slitbdy"/>
          <w:rFonts w:ascii="Trebuchet MS" w:hAnsi="Trebuchet MS"/>
          <w:noProof/>
          <w:sz w:val="18"/>
          <w:szCs w:val="18"/>
        </w:rPr>
        <w:t>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d)</w:t>
      </w:r>
      <w:r w:rsidRPr="002F1C26">
        <w:rPr>
          <w:rFonts w:ascii="Trebuchet MS" w:hAnsi="Trebuchet MS"/>
          <w:noProof/>
          <w:sz w:val="18"/>
          <w:szCs w:val="18"/>
        </w:rPr>
        <w:t xml:space="preserve"> </w:t>
      </w:r>
      <w:r w:rsidRPr="002F1C26">
        <w:rPr>
          <w:rStyle w:val="slitbdy"/>
          <w:rFonts w:ascii="Trebuchet MS" w:hAnsi="Trebuchet MS"/>
          <w:noProof/>
          <w:sz w:val="18"/>
          <w:szCs w:val="18"/>
        </w:rPr>
        <w:t>actul de proprietate sau alt act de deţinere a terenului valabil încheiat;</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e)</w:t>
      </w:r>
      <w:r w:rsidRPr="002F1C26">
        <w:rPr>
          <w:rFonts w:ascii="Trebuchet MS" w:hAnsi="Trebuchet MS"/>
          <w:noProof/>
          <w:sz w:val="18"/>
          <w:szCs w:val="18"/>
        </w:rPr>
        <w:t xml:space="preserve"> </w:t>
      </w:r>
      <w:r w:rsidRPr="002F1C26">
        <w:rPr>
          <w:rStyle w:val="slitbdy"/>
          <w:rFonts w:ascii="Trebuchet MS" w:hAnsi="Trebuchet MS"/>
          <w:noProof/>
          <w:sz w:val="18"/>
          <w:szCs w:val="18"/>
        </w:rPr>
        <w:t>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 - în original;</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f)</w:t>
      </w:r>
      <w:r w:rsidRPr="002F1C26">
        <w:rPr>
          <w:rFonts w:ascii="Trebuchet MS" w:hAnsi="Trebuchet MS"/>
          <w:noProof/>
          <w:sz w:val="18"/>
          <w:szCs w:val="18"/>
        </w:rPr>
        <w:t xml:space="preserve"> </w:t>
      </w:r>
      <w:r w:rsidRPr="002F1C26">
        <w:rPr>
          <w:rStyle w:val="slitbdy"/>
          <w:rFonts w:ascii="Trebuchet MS" w:hAnsi="Trebuchet MS"/>
          <w:noProof/>
          <w:sz w:val="18"/>
          <w:szCs w:val="18"/>
        </w:rPr>
        <w:t>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sz w:val="18"/>
          <w:szCs w:val="18"/>
        </w:rPr>
        <w:t>g)</w:t>
      </w:r>
      <w:r w:rsidRPr="002F1C26">
        <w:rPr>
          <w:rFonts w:ascii="Trebuchet MS" w:hAnsi="Trebuchet MS"/>
          <w:sz w:val="18"/>
          <w:szCs w:val="18"/>
        </w:rPr>
        <w:t xml:space="preserve"> </w:t>
      </w:r>
      <w:r w:rsidRPr="002F1C26">
        <w:rPr>
          <w:rStyle w:val="slitbdy"/>
          <w:rFonts w:ascii="Trebuchet MS" w:hAnsi="Trebuchet MS"/>
          <w:noProof/>
          <w:sz w:val="18"/>
          <w:szCs w:val="18"/>
        </w:rPr>
        <w:t>certificatul de urbanism, însoţit de planul de încadrare în zonă;</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sz w:val="18"/>
          <w:szCs w:val="18"/>
        </w:rPr>
        <w:t>h)</w:t>
      </w:r>
      <w:r w:rsidRPr="002F1C26">
        <w:rPr>
          <w:rFonts w:ascii="Trebuchet MS" w:hAnsi="Trebuchet MS"/>
          <w:sz w:val="18"/>
          <w:szCs w:val="18"/>
        </w:rPr>
        <w:t xml:space="preserve"> </w:t>
      </w:r>
      <w:r w:rsidRPr="002F1C26">
        <w:rPr>
          <w:rStyle w:val="slitbdy"/>
          <w:rFonts w:ascii="Trebuchet MS" w:hAnsi="Trebuchet MS"/>
          <w:noProof/>
          <w:sz w:val="18"/>
          <w:szCs w:val="18"/>
        </w:rPr>
        <w:t>studiul pedologic şi agrochimic pentru încadrarea terenului în clase de calitate, întocmit de oficiul de studii pedologice şi agrochimice sau de persoanele fizice/juridice cu obiect de activitate specific, atestate de către Ministerul Agriculturii şi Dezvoltării Rurale;</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sz w:val="18"/>
          <w:szCs w:val="18"/>
        </w:rPr>
        <w:t>i)</w:t>
      </w:r>
      <w:r w:rsidRPr="002F1C26">
        <w:rPr>
          <w:rFonts w:ascii="Trebuchet MS" w:hAnsi="Trebuchet MS"/>
          <w:sz w:val="18"/>
          <w:szCs w:val="18"/>
        </w:rPr>
        <w:t xml:space="preserve"> </w:t>
      </w:r>
      <w:r w:rsidRPr="002F1C26">
        <w:rPr>
          <w:rStyle w:val="slitbdy"/>
          <w:rFonts w:ascii="Trebuchet MS" w:hAnsi="Trebuchet MS"/>
          <w:noProof/>
          <w:sz w:val="18"/>
          <w:szCs w:val="18"/>
        </w:rPr>
        <w:t>nota de calcul privind tariful datorat pentru scoaterea definitivă sau temporară din circuitul agricol a terenurilor, întocmită de direcţia pentru agricultură judeţeană, şi documente de plată a tarifului, virat în contul Ministerului Agriculturii şi Dezvoltării Rurale;</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sz w:val="18"/>
          <w:szCs w:val="18"/>
        </w:rPr>
        <w:t>j)</w:t>
      </w:r>
      <w:r w:rsidRPr="002F1C26">
        <w:rPr>
          <w:rFonts w:ascii="Trebuchet MS" w:hAnsi="Trebuchet MS"/>
          <w:sz w:val="18"/>
          <w:szCs w:val="18"/>
        </w:rPr>
        <w:t xml:space="preserve"> </w:t>
      </w:r>
      <w:r w:rsidRPr="002F1C26">
        <w:rPr>
          <w:rStyle w:val="slitbdy"/>
          <w:rFonts w:ascii="Trebuchet MS" w:hAnsi="Trebuchet MS"/>
          <w:noProof/>
          <w:sz w:val="18"/>
          <w:szCs w:val="18"/>
        </w:rPr>
        <w:t>avizul tehnic pentru amplasarea construcţiilor care se execută în zona amenajărilor de îmbunătăţiri funciare, eliberat de Agenţia Naţională de Îmbunătăţiri Funciare, prin filialele teritoriale;</w:t>
      </w:r>
    </w:p>
    <w:p w:rsidR="00F0709E" w:rsidRPr="002F1C26" w:rsidRDefault="00F0709E" w:rsidP="00F0709E">
      <w:pPr>
        <w:spacing w:after="0"/>
        <w:jc w:val="both"/>
        <w:rPr>
          <w:rStyle w:val="slitbdy"/>
          <w:rFonts w:ascii="Trebuchet MS" w:hAnsi="Trebuchet MS"/>
          <w:noProof/>
          <w:sz w:val="18"/>
          <w:szCs w:val="18"/>
        </w:rPr>
      </w:pPr>
      <w:r w:rsidRPr="002F1C26">
        <w:rPr>
          <w:rStyle w:val="slitttl"/>
          <w:rFonts w:ascii="Trebuchet MS" w:hAnsi="Trebuchet MS"/>
          <w:sz w:val="18"/>
          <w:szCs w:val="18"/>
        </w:rPr>
        <w:t>k)</w:t>
      </w:r>
      <w:r w:rsidRPr="002F1C26">
        <w:rPr>
          <w:rFonts w:ascii="Trebuchet MS" w:hAnsi="Trebuchet MS"/>
          <w:sz w:val="18"/>
          <w:szCs w:val="18"/>
        </w:rPr>
        <w:t xml:space="preserve"> </w:t>
      </w:r>
      <w:r w:rsidRPr="002F1C26">
        <w:rPr>
          <w:rStyle w:val="slitbdy"/>
          <w:rFonts w:ascii="Trebuchet MS" w:hAnsi="Trebuchet MS"/>
          <w:noProof/>
          <w:sz w:val="18"/>
          <w:szCs w:val="18"/>
        </w:rPr>
        <w:t>memoriul tehnic al lucrării în care se descrie obiectivul de investiţie, precum şi necesitatea şi oportunitatea realizării acestuia;</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sz w:val="18"/>
          <w:szCs w:val="18"/>
        </w:rPr>
        <w:t>l)</w:t>
      </w:r>
      <w:r w:rsidRPr="002F1C26">
        <w:rPr>
          <w:rFonts w:ascii="Trebuchet MS" w:hAnsi="Trebuchet MS"/>
          <w:sz w:val="18"/>
          <w:szCs w:val="18"/>
        </w:rPr>
        <w:t xml:space="preserve"> </w:t>
      </w:r>
      <w:r w:rsidRPr="002F1C26">
        <w:rPr>
          <w:rStyle w:val="slitbdy"/>
          <w:rFonts w:ascii="Trebuchet MS" w:hAnsi="Trebuchet MS"/>
          <w:noProof/>
          <w:sz w:val="18"/>
          <w:szCs w:val="18"/>
        </w:rPr>
        <w:t>proces-verbal de verificare în teren privind existenţa/ inexistenţa construcţiilor pe terenul agricol situat în extravilan pentru care se solicită scoaterea din circuitul agricol, întocmit de către reprezentanţii direcţiei pentru agricultură judeţene;</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sz w:val="18"/>
          <w:szCs w:val="18"/>
        </w:rPr>
        <w:t>m)</w:t>
      </w:r>
      <w:r w:rsidRPr="002F1C26">
        <w:rPr>
          <w:rFonts w:ascii="Trebuchet MS" w:hAnsi="Trebuchet MS"/>
          <w:sz w:val="18"/>
          <w:szCs w:val="18"/>
        </w:rPr>
        <w:t xml:space="preserve"> </w:t>
      </w:r>
      <w:r w:rsidRPr="002F1C26">
        <w:rPr>
          <w:rStyle w:val="slitbdy"/>
          <w:rFonts w:ascii="Trebuchet MS" w:hAnsi="Trebuchet MS"/>
          <w:noProof/>
          <w:sz w:val="18"/>
          <w:szCs w:val="18"/>
        </w:rPr>
        <w:t>hotărârea Guvernului/consiliului judeţean/consiliului local privind declararea de utilitate publică a obiectivelor de investiţie de interes naţional, judeţean, local, în condiţiile legii, după caz;</w:t>
      </w:r>
    </w:p>
    <w:p w:rsidR="00F0709E" w:rsidRPr="002F1C26" w:rsidRDefault="00F0709E" w:rsidP="00F0709E">
      <w:pPr>
        <w:spacing w:after="0"/>
        <w:jc w:val="both"/>
        <w:rPr>
          <w:rStyle w:val="slitbdy"/>
          <w:rFonts w:ascii="Trebuchet MS" w:hAnsi="Trebuchet MS"/>
          <w:noProof/>
          <w:sz w:val="18"/>
          <w:szCs w:val="18"/>
        </w:rPr>
      </w:pPr>
      <w:r w:rsidRPr="002F1C26">
        <w:rPr>
          <w:rStyle w:val="slitttl"/>
          <w:rFonts w:ascii="Trebuchet MS" w:hAnsi="Trebuchet MS"/>
          <w:sz w:val="18"/>
          <w:szCs w:val="18"/>
        </w:rPr>
        <w:t>m^1)</w:t>
      </w:r>
      <w:r w:rsidRPr="002F1C26">
        <w:rPr>
          <w:rFonts w:ascii="Trebuchet MS" w:hAnsi="Trebuchet MS"/>
          <w:sz w:val="18"/>
          <w:szCs w:val="18"/>
        </w:rPr>
        <w:t xml:space="preserve"> </w:t>
      </w:r>
      <w:r w:rsidRPr="002F1C26">
        <w:rPr>
          <w:rStyle w:val="slitbdy"/>
          <w:rFonts w:ascii="Trebuchet MS" w:hAnsi="Trebuchet MS"/>
          <w:noProof/>
          <w:sz w:val="18"/>
          <w:szCs w:val="18"/>
        </w:rPr>
        <w:t xml:space="preserve">avizul emis de structura de specialitate din cadrul Ministerului Agriculturii şi Dezvoltării Rurale, în condiţiile prevăzute la </w:t>
      </w:r>
      <w:hyperlink w:history="1">
        <w:r w:rsidRPr="002F1C26">
          <w:rPr>
            <w:rStyle w:val="Hyperlink"/>
            <w:rFonts w:ascii="Trebuchet MS" w:hAnsi="Trebuchet MS"/>
            <w:noProof/>
            <w:color w:val="auto"/>
            <w:sz w:val="18"/>
            <w:szCs w:val="18"/>
          </w:rPr>
          <w:t>art. 3 alin. (1) lit. b)</w:t>
        </w:r>
      </w:hyperlink>
      <w:r w:rsidRPr="002F1C26">
        <w:rPr>
          <w:rStyle w:val="slitbdy"/>
          <w:rFonts w:ascii="Trebuchet MS" w:hAnsi="Trebuchet MS"/>
          <w:noProof/>
          <w:sz w:val="18"/>
          <w:szCs w:val="18"/>
        </w:rPr>
        <w:t xml:space="preserve"> şi </w:t>
      </w:r>
      <w:hyperlink w:history="1">
        <w:r w:rsidRPr="002F1C26">
          <w:rPr>
            <w:rStyle w:val="Hyperlink"/>
            <w:rFonts w:ascii="Trebuchet MS" w:hAnsi="Trebuchet MS"/>
            <w:noProof/>
            <w:color w:val="auto"/>
            <w:sz w:val="18"/>
            <w:szCs w:val="18"/>
          </w:rPr>
          <w:t>b^1)</w:t>
        </w:r>
      </w:hyperlink>
      <w:r w:rsidRPr="002F1C26">
        <w:rPr>
          <w:rStyle w:val="slitbdy"/>
          <w:rFonts w:ascii="Trebuchet MS" w:hAnsi="Trebuchet MS"/>
          <w:noProof/>
          <w:sz w:val="18"/>
          <w:szCs w:val="18"/>
        </w:rPr>
        <w:t>;</w:t>
      </w:r>
    </w:p>
    <w:p w:rsidR="00F0709E" w:rsidRPr="002F1C26" w:rsidRDefault="00F0709E" w:rsidP="00F0709E">
      <w:pPr>
        <w:spacing w:after="0"/>
        <w:jc w:val="both"/>
        <w:rPr>
          <w:rStyle w:val="slitbdy"/>
          <w:rFonts w:ascii="Trebuchet MS" w:hAnsi="Trebuchet MS"/>
          <w:noProof/>
          <w:sz w:val="18"/>
          <w:szCs w:val="18"/>
        </w:rPr>
      </w:pPr>
      <w:r w:rsidRPr="002F1C26">
        <w:rPr>
          <w:rStyle w:val="slitttl"/>
          <w:rFonts w:ascii="Trebuchet MS" w:hAnsi="Trebuchet MS"/>
          <w:sz w:val="18"/>
          <w:szCs w:val="18"/>
        </w:rPr>
        <w:t>n)</w:t>
      </w:r>
      <w:r w:rsidRPr="002F1C26">
        <w:rPr>
          <w:rFonts w:ascii="Trebuchet MS" w:hAnsi="Trebuchet MS"/>
          <w:sz w:val="18"/>
          <w:szCs w:val="18"/>
        </w:rPr>
        <w:t xml:space="preserve"> </w:t>
      </w:r>
      <w:r w:rsidRPr="002F1C26">
        <w:rPr>
          <w:rStyle w:val="slitbdy"/>
          <w:rFonts w:ascii="Trebuchet MS" w:hAnsi="Trebuchet MS"/>
          <w:noProof/>
          <w:sz w:val="18"/>
          <w:szCs w:val="18"/>
        </w:rPr>
        <w:t>alte documente necesare emiterii actului de avizare sau a deciziei de aprobare, după caz.</w:t>
      </w:r>
    </w:p>
    <w:p w:rsidR="00130891" w:rsidRPr="002F1C26" w:rsidRDefault="00130891" w:rsidP="00F0709E">
      <w:pPr>
        <w:spacing w:after="0"/>
        <w:jc w:val="both"/>
        <w:rPr>
          <w:rFonts w:ascii="Trebuchet MS" w:hAnsi="Trebuchet MS"/>
          <w:sz w:val="18"/>
          <w:szCs w:val="18"/>
        </w:rPr>
      </w:pPr>
    </w:p>
    <w:p w:rsidR="00F0709E" w:rsidRPr="002F1C26" w:rsidRDefault="00F0709E" w:rsidP="00F0709E">
      <w:pPr>
        <w:pStyle w:val="spar"/>
        <w:spacing w:before="0" w:beforeAutospacing="0" w:after="0" w:afterAutospacing="0"/>
        <w:jc w:val="both"/>
        <w:rPr>
          <w:rStyle w:val="salnbdy"/>
          <w:rFonts w:ascii="Trebuchet MS" w:hAnsi="Trebuchet MS"/>
          <w:noProof/>
          <w:sz w:val="18"/>
          <w:szCs w:val="18"/>
        </w:rPr>
      </w:pPr>
      <w:r w:rsidRPr="002F1C26">
        <w:rPr>
          <w:rStyle w:val="salnttl"/>
          <w:rFonts w:ascii="Trebuchet MS" w:hAnsi="Trebuchet MS"/>
          <w:b/>
          <w:sz w:val="18"/>
          <w:szCs w:val="18"/>
        </w:rPr>
        <w:t>(1^1)</w:t>
      </w:r>
      <w:r w:rsidRPr="002F1C26">
        <w:rPr>
          <w:rFonts w:ascii="Trebuchet MS" w:hAnsi="Trebuchet MS"/>
          <w:b/>
          <w:sz w:val="18"/>
          <w:szCs w:val="18"/>
        </w:rPr>
        <w:t xml:space="preserve"> </w:t>
      </w:r>
      <w:r w:rsidRPr="002F1C26">
        <w:rPr>
          <w:rStyle w:val="salnbdy"/>
          <w:rFonts w:ascii="Trebuchet MS" w:hAnsi="Trebuchet MS"/>
          <w:noProof/>
          <w:sz w:val="18"/>
          <w:szCs w:val="18"/>
        </w:rPr>
        <w:t xml:space="preserve">Aprobarea scoaterii definitive din circuitul agricol a terenurilor situate în extravilan prevăzute la </w:t>
      </w:r>
      <w:hyperlink w:history="1">
        <w:r w:rsidRPr="002F1C26">
          <w:rPr>
            <w:rStyle w:val="Hyperlink"/>
            <w:rFonts w:ascii="Trebuchet MS" w:hAnsi="Trebuchet MS"/>
            <w:noProof/>
            <w:color w:val="auto"/>
            <w:sz w:val="18"/>
            <w:szCs w:val="18"/>
          </w:rPr>
          <w:t>art. 1 alin. (2) lit. a)</w:t>
        </w:r>
      </w:hyperlink>
      <w:r w:rsidRPr="002F1C26">
        <w:rPr>
          <w:rStyle w:val="salnbdy"/>
          <w:rFonts w:ascii="Trebuchet MS" w:hAnsi="Trebuchet MS"/>
          <w:noProof/>
          <w:sz w:val="18"/>
          <w:szCs w:val="18"/>
        </w:rPr>
        <w:t xml:space="preserve"> şi </w:t>
      </w:r>
      <w:hyperlink w:history="1">
        <w:r w:rsidRPr="002F1C26">
          <w:rPr>
            <w:rStyle w:val="Hyperlink"/>
            <w:rFonts w:ascii="Trebuchet MS" w:hAnsi="Trebuchet MS"/>
            <w:noProof/>
            <w:color w:val="auto"/>
            <w:sz w:val="18"/>
            <w:szCs w:val="18"/>
          </w:rPr>
          <w:t>b)</w:t>
        </w:r>
      </w:hyperlink>
      <w:r w:rsidRPr="002F1C26">
        <w:rPr>
          <w:rStyle w:val="salnbdy"/>
          <w:rFonts w:ascii="Trebuchet MS" w:hAnsi="Trebuchet MS"/>
          <w:noProof/>
          <w:sz w:val="18"/>
          <w:szCs w:val="18"/>
        </w:rPr>
        <w:t xml:space="preserve"> se emite în baza următoarei documentaţii:</w:t>
      </w:r>
    </w:p>
    <w:p w:rsidR="00F0709E" w:rsidRPr="002F1C26" w:rsidRDefault="00F0709E" w:rsidP="00F0709E">
      <w:pPr>
        <w:spacing w:after="0"/>
        <w:jc w:val="both"/>
        <w:rPr>
          <w:rFonts w:ascii="Trebuchet MS" w:hAnsi="Trebuchet MS"/>
          <w:sz w:val="18"/>
          <w:szCs w:val="18"/>
        </w:rPr>
      </w:pPr>
      <w:r w:rsidRPr="002F1C26">
        <w:rPr>
          <w:rStyle w:val="slitttl"/>
          <w:rFonts w:ascii="Trebuchet MS" w:hAnsi="Trebuchet MS"/>
          <w:noProof/>
          <w:sz w:val="18"/>
          <w:szCs w:val="18"/>
        </w:rPr>
        <w:t>a)</w:t>
      </w:r>
      <w:r w:rsidRPr="002F1C26">
        <w:rPr>
          <w:rFonts w:ascii="Trebuchet MS" w:hAnsi="Trebuchet MS"/>
          <w:noProof/>
          <w:sz w:val="18"/>
          <w:szCs w:val="18"/>
        </w:rPr>
        <w:t xml:space="preserve"> </w:t>
      </w:r>
      <w:r w:rsidRPr="002F1C26">
        <w:rPr>
          <w:rStyle w:val="slitbdy"/>
          <w:rFonts w:ascii="Trebuchet MS" w:hAnsi="Trebuchet MS"/>
          <w:noProof/>
          <w:sz w:val="18"/>
          <w:szCs w:val="18"/>
        </w:rPr>
        <w:t>cererea beneficiarului, însoţită de actul de identitate;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b)</w:t>
      </w:r>
      <w:r w:rsidRPr="002F1C26">
        <w:rPr>
          <w:rFonts w:ascii="Trebuchet MS" w:hAnsi="Trebuchet MS"/>
          <w:noProof/>
          <w:sz w:val="18"/>
          <w:szCs w:val="18"/>
        </w:rPr>
        <w:t xml:space="preserve"> </w:t>
      </w:r>
      <w:r w:rsidRPr="002F1C26">
        <w:rPr>
          <w:rStyle w:val="slitbdy"/>
          <w:rFonts w:ascii="Trebuchet MS" w:hAnsi="Trebuchet MS"/>
          <w:noProof/>
          <w:sz w:val="18"/>
          <w:szCs w:val="18"/>
        </w:rPr>
        <w:t>certificatul de înregistrare şi certificatul constatator de la registrul comerţului sau actul în baza căruia îşi desfăşoară activitatea, în copie, în cazul beneficiarului persoană juridică;</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c)</w:t>
      </w:r>
      <w:r w:rsidRPr="002F1C26">
        <w:rPr>
          <w:rFonts w:ascii="Trebuchet MS" w:hAnsi="Trebuchet MS"/>
          <w:noProof/>
          <w:sz w:val="18"/>
          <w:szCs w:val="18"/>
        </w:rPr>
        <w:t xml:space="preserve"> </w:t>
      </w:r>
      <w:r w:rsidRPr="002F1C26">
        <w:rPr>
          <w:rStyle w:val="slitbdy"/>
          <w:rFonts w:ascii="Trebuchet MS" w:hAnsi="Trebuchet MS"/>
          <w:noProof/>
          <w:sz w:val="18"/>
          <w:szCs w:val="18"/>
        </w:rPr>
        <w:t>în caz de reprezentare,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d)</w:t>
      </w:r>
      <w:r w:rsidRPr="002F1C26">
        <w:rPr>
          <w:rFonts w:ascii="Trebuchet MS" w:hAnsi="Trebuchet MS"/>
          <w:noProof/>
          <w:sz w:val="18"/>
          <w:szCs w:val="18"/>
        </w:rPr>
        <w:t xml:space="preserve"> </w:t>
      </w:r>
      <w:r w:rsidRPr="002F1C26">
        <w:rPr>
          <w:rStyle w:val="slitbdy"/>
          <w:rFonts w:ascii="Trebuchet MS" w:hAnsi="Trebuchet MS"/>
          <w:noProof/>
          <w:sz w:val="18"/>
          <w:szCs w:val="18"/>
        </w:rPr>
        <w:t>actul de proprietate sau alt act de deţinere a terenului valabil încheiat;</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e)</w:t>
      </w:r>
      <w:r w:rsidRPr="002F1C26">
        <w:rPr>
          <w:rFonts w:ascii="Trebuchet MS" w:hAnsi="Trebuchet MS"/>
          <w:noProof/>
          <w:sz w:val="18"/>
          <w:szCs w:val="18"/>
        </w:rPr>
        <w:t xml:space="preserve"> </w:t>
      </w:r>
      <w:r w:rsidRPr="002F1C26">
        <w:rPr>
          <w:rStyle w:val="slitbdy"/>
          <w:rFonts w:ascii="Trebuchet MS" w:hAnsi="Trebuchet MS"/>
          <w:noProof/>
          <w:sz w:val="18"/>
          <w:szCs w:val="18"/>
        </w:rPr>
        <w:t>acordul proprietarului pentru scoaterea din circuitul agricol a terenului, în cazul în care terenul este deţinut de o altă persoană decât proprietarul; acordul administratorului pentru scoaterea din circuitul agricol a terenului, în cazul în care terenul aparţine domeniului public/privat al statului - în original;</w:t>
      </w:r>
    </w:p>
    <w:p w:rsidR="00F0709E" w:rsidRPr="002F1C26" w:rsidRDefault="00F0709E" w:rsidP="00F0709E">
      <w:pPr>
        <w:spacing w:after="0"/>
        <w:jc w:val="both"/>
        <w:rPr>
          <w:rStyle w:val="slitbdy"/>
          <w:rFonts w:ascii="Trebuchet MS" w:hAnsi="Trebuchet MS"/>
          <w:noProof/>
          <w:sz w:val="18"/>
          <w:szCs w:val="18"/>
        </w:rPr>
      </w:pPr>
      <w:r w:rsidRPr="002F1C26">
        <w:rPr>
          <w:rStyle w:val="slitttl"/>
          <w:rFonts w:ascii="Trebuchet MS" w:hAnsi="Trebuchet MS"/>
          <w:noProof/>
          <w:sz w:val="18"/>
          <w:szCs w:val="18"/>
        </w:rPr>
        <w:t>f)</w:t>
      </w:r>
      <w:r w:rsidRPr="002F1C26">
        <w:rPr>
          <w:rFonts w:ascii="Trebuchet MS" w:hAnsi="Trebuchet MS"/>
          <w:noProof/>
          <w:sz w:val="18"/>
          <w:szCs w:val="18"/>
        </w:rPr>
        <w:t xml:space="preserve"> </w:t>
      </w:r>
      <w:r w:rsidRPr="002F1C26">
        <w:rPr>
          <w:rStyle w:val="slitbdy"/>
          <w:rFonts w:ascii="Trebuchet MS" w:hAnsi="Trebuchet MS"/>
          <w:noProof/>
          <w:sz w:val="18"/>
          <w:szCs w:val="18"/>
        </w:rPr>
        <w:t>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g)</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procesul-verbal de constatare a încheierii stării de masiv a suprafeţelor împădurite sau a perdelelor de protecţie realizate pe terenuri agricole situate în extravilan, pentru cazurile prevăzute la </w:t>
      </w:r>
      <w:hyperlink w:history="1">
        <w:r w:rsidRPr="002F1C26">
          <w:rPr>
            <w:rStyle w:val="Hyperlink"/>
            <w:rFonts w:ascii="Trebuchet MS" w:hAnsi="Trebuchet MS"/>
            <w:noProof/>
            <w:color w:val="auto"/>
            <w:sz w:val="18"/>
            <w:szCs w:val="18"/>
          </w:rPr>
          <w:t>art. 1 alin. (2) lit. a)</w:t>
        </w:r>
      </w:hyperlink>
      <w:r w:rsidRPr="002F1C26">
        <w:rPr>
          <w:rStyle w:val="slitbdy"/>
          <w:rFonts w:ascii="Trebuchet MS" w:hAnsi="Trebuchet MS"/>
          <w:noProof/>
          <w:sz w:val="18"/>
          <w:szCs w:val="18"/>
        </w:rPr>
        <w:t xml:space="preserve">, semnat de către directorul direcţiei </w:t>
      </w:r>
      <w:r w:rsidRPr="002F1C26">
        <w:rPr>
          <w:rStyle w:val="slitbdy"/>
          <w:rFonts w:ascii="Trebuchet MS" w:hAnsi="Trebuchet MS"/>
          <w:noProof/>
          <w:sz w:val="18"/>
          <w:szCs w:val="18"/>
        </w:rPr>
        <w:lastRenderedPageBreak/>
        <w:t>pentru agricultură judeţene, beneficiar/proprietar, reprezentantul primăriei în raza căreia se află situat terenul. Procesul-verbal de constatare a încheierii stării de masiv se înregistrează la direcţia pentru agricultură judeţeană, precum şi la primărie;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h)</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procesul-verbal de constatare a situaţiei din teren cu privire la amplasarea obiectivelor de investiţie, semnat de către directorul direcţiei pentru agricultură judeţene, beneficiar/proprietar, reprezentantul primăriei în raza căreia se află situat terenul, pentru cazurile prevăzute la </w:t>
      </w:r>
      <w:hyperlink w:history="1">
        <w:r w:rsidRPr="002F1C26">
          <w:rPr>
            <w:rStyle w:val="Hyperlink"/>
            <w:rFonts w:ascii="Trebuchet MS" w:hAnsi="Trebuchet MS"/>
            <w:noProof/>
            <w:color w:val="auto"/>
            <w:sz w:val="18"/>
            <w:szCs w:val="18"/>
          </w:rPr>
          <w:t>art. 1 alin. (2) lit. b)</w:t>
        </w:r>
      </w:hyperlink>
      <w:r w:rsidRPr="002F1C26">
        <w:rPr>
          <w:rStyle w:val="slitbdy"/>
          <w:rFonts w:ascii="Trebuchet MS" w:hAnsi="Trebuchet MS"/>
          <w:noProof/>
          <w:sz w:val="18"/>
          <w:szCs w:val="18"/>
        </w:rPr>
        <w:t>. Procesul-verbal de constatare a situaţiei din teren se înregistrează la direcţia pentru agricultură judeţeană, precum şi la primărie;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i)</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document eliberat de oficiile de studii pedologice şi agrochimice privind clasa de calitate a terenurilor pe care sunt amplasate obiectivele de investiţie, pentru cazurile prevăzute la </w:t>
      </w:r>
      <w:hyperlink w:history="1">
        <w:r w:rsidRPr="002F1C26">
          <w:rPr>
            <w:rStyle w:val="Hyperlink"/>
            <w:rFonts w:ascii="Trebuchet MS" w:hAnsi="Trebuchet MS"/>
            <w:noProof/>
            <w:color w:val="auto"/>
            <w:sz w:val="18"/>
            <w:szCs w:val="18"/>
          </w:rPr>
          <w:t>art. 1 alin. (2) lit. b)</w:t>
        </w:r>
      </w:hyperlink>
      <w:r w:rsidRPr="002F1C26">
        <w:rPr>
          <w:rStyle w:val="slitbdy"/>
          <w:rFonts w:ascii="Trebuchet MS" w:hAnsi="Trebuchet MS"/>
          <w:noProof/>
          <w:sz w:val="18"/>
          <w:szCs w:val="18"/>
        </w:rPr>
        <w:t>;</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j)</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nota de calcul privind tariful datorat pentru scoaterea definitivă din circuitul agricol a terenurilor, întocmită de direcţia pentru agricultură judeţeană, în conformitate cu prevederile legale în vigoare, pentru cazurile prevăzute la </w:t>
      </w:r>
      <w:hyperlink w:history="1">
        <w:r w:rsidRPr="002F1C26">
          <w:rPr>
            <w:rStyle w:val="Hyperlink"/>
            <w:rFonts w:ascii="Trebuchet MS" w:hAnsi="Trebuchet MS"/>
            <w:noProof/>
            <w:color w:val="auto"/>
            <w:sz w:val="18"/>
            <w:szCs w:val="18"/>
          </w:rPr>
          <w:t>art. 1 alin. (2) lit. b)</w:t>
        </w:r>
      </w:hyperlink>
      <w:r w:rsidRPr="002F1C26">
        <w:rPr>
          <w:rStyle w:val="slitbdy"/>
          <w:rFonts w:ascii="Trebuchet MS" w:hAnsi="Trebuchet MS"/>
          <w:noProof/>
          <w:sz w:val="18"/>
          <w:szCs w:val="18"/>
        </w:rPr>
        <w:t>, precum şi documentele de plată a tarifului, virat în contul Ministerului Agriculturii şi Dezvoltării Rurale;</w:t>
      </w:r>
    </w:p>
    <w:p w:rsidR="00F0709E" w:rsidRPr="002F1C26" w:rsidRDefault="00F0709E" w:rsidP="00F0709E">
      <w:pPr>
        <w:spacing w:after="0"/>
        <w:jc w:val="both"/>
        <w:rPr>
          <w:rFonts w:ascii="Trebuchet MS" w:hAnsi="Trebuchet MS"/>
          <w:noProof/>
          <w:sz w:val="18"/>
          <w:szCs w:val="18"/>
        </w:rPr>
      </w:pPr>
      <w:r w:rsidRPr="002F1C26">
        <w:rPr>
          <w:rStyle w:val="slitttl"/>
          <w:rFonts w:ascii="Trebuchet MS" w:hAnsi="Trebuchet MS"/>
          <w:noProof/>
          <w:sz w:val="18"/>
          <w:szCs w:val="18"/>
        </w:rPr>
        <w:t>k)</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avizul emis de structura de specialitate din cadrul Ministerului Agriculturii şi Dezvoltării Rurale, în condiţiile prevăzute la </w:t>
      </w:r>
      <w:hyperlink w:history="1">
        <w:r w:rsidRPr="002F1C26">
          <w:rPr>
            <w:rStyle w:val="Hyperlink"/>
            <w:rFonts w:ascii="Trebuchet MS" w:hAnsi="Trebuchet MS"/>
            <w:noProof/>
            <w:color w:val="auto"/>
            <w:sz w:val="18"/>
            <w:szCs w:val="18"/>
          </w:rPr>
          <w:t>art. 3 alin. (1) lit. b)</w:t>
        </w:r>
      </w:hyperlink>
      <w:r w:rsidRPr="002F1C26">
        <w:rPr>
          <w:rStyle w:val="slitbdy"/>
          <w:rFonts w:ascii="Trebuchet MS" w:hAnsi="Trebuchet MS"/>
          <w:noProof/>
          <w:sz w:val="18"/>
          <w:szCs w:val="18"/>
        </w:rPr>
        <w:t>.</w:t>
      </w:r>
    </w:p>
    <w:p w:rsidR="00F0709E" w:rsidRPr="002F1C26" w:rsidRDefault="00F0709E" w:rsidP="00F0709E">
      <w:pPr>
        <w:spacing w:after="0"/>
        <w:jc w:val="both"/>
        <w:rPr>
          <w:rStyle w:val="slitbdy"/>
          <w:rFonts w:ascii="Trebuchet MS" w:hAnsi="Trebuchet MS"/>
          <w:sz w:val="18"/>
          <w:szCs w:val="18"/>
        </w:rPr>
      </w:pPr>
      <w:r w:rsidRPr="002F1C26">
        <w:rPr>
          <w:rStyle w:val="slitttl"/>
          <w:rFonts w:ascii="Trebuchet MS" w:hAnsi="Trebuchet MS"/>
          <w:noProof/>
          <w:sz w:val="18"/>
          <w:szCs w:val="18"/>
        </w:rPr>
        <w:t>l)</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avizul tehnic pentru amplasarea construcţiilor care se execută în zona amenajărilor de îmbunătăţiri funciare, eliberat de Agenţia Naţională de Îmbunătăţiri Funciare, prin filialele teritoriale, pentru obiectivele de investiţie prevăzute la </w:t>
      </w:r>
      <w:hyperlink w:history="1">
        <w:r w:rsidRPr="002F1C26">
          <w:rPr>
            <w:rStyle w:val="Hyperlink"/>
            <w:rFonts w:ascii="Trebuchet MS" w:hAnsi="Trebuchet MS"/>
            <w:noProof/>
            <w:color w:val="auto"/>
            <w:sz w:val="18"/>
            <w:szCs w:val="18"/>
          </w:rPr>
          <w:t>art. 1 alin. (2) lit. b)</w:t>
        </w:r>
      </w:hyperlink>
      <w:r w:rsidRPr="002F1C26">
        <w:rPr>
          <w:rStyle w:val="slitbdy"/>
          <w:rFonts w:ascii="Trebuchet MS" w:hAnsi="Trebuchet MS"/>
          <w:noProof/>
          <w:sz w:val="18"/>
          <w:szCs w:val="18"/>
        </w:rPr>
        <w:t>;</w:t>
      </w:r>
    </w:p>
    <w:p w:rsidR="00F0709E" w:rsidRPr="002F1C26" w:rsidRDefault="00F0709E" w:rsidP="00F0709E">
      <w:pPr>
        <w:spacing w:after="0"/>
        <w:jc w:val="both"/>
        <w:rPr>
          <w:rStyle w:val="slitbdy"/>
          <w:rFonts w:ascii="Trebuchet MS" w:hAnsi="Trebuchet MS"/>
          <w:sz w:val="18"/>
          <w:szCs w:val="18"/>
        </w:rPr>
      </w:pPr>
      <w:r w:rsidRPr="002F1C26">
        <w:rPr>
          <w:rStyle w:val="slitttl"/>
          <w:rFonts w:ascii="Trebuchet MS" w:hAnsi="Trebuchet MS"/>
          <w:noProof/>
          <w:sz w:val="18"/>
          <w:szCs w:val="18"/>
        </w:rPr>
        <w:t>m)</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certificatul de urbanism pentru intrarea în legalitate, însoţit de planul de încadrare în zonă, pentru obiectivele de investiţie prevăzute la </w:t>
      </w:r>
      <w:hyperlink w:history="1">
        <w:r w:rsidRPr="002F1C26">
          <w:rPr>
            <w:rStyle w:val="Hyperlink"/>
            <w:rFonts w:ascii="Trebuchet MS" w:hAnsi="Trebuchet MS"/>
            <w:noProof/>
            <w:color w:val="auto"/>
            <w:sz w:val="18"/>
            <w:szCs w:val="18"/>
          </w:rPr>
          <w:t>art. 1 alin. (2) lit. b)</w:t>
        </w:r>
      </w:hyperlink>
      <w:r w:rsidRPr="002F1C26">
        <w:rPr>
          <w:rStyle w:val="slitbdy"/>
          <w:rFonts w:ascii="Trebuchet MS" w:hAnsi="Trebuchet MS"/>
          <w:noProof/>
          <w:sz w:val="18"/>
          <w:szCs w:val="18"/>
        </w:rPr>
        <w:t>;</w:t>
      </w:r>
    </w:p>
    <w:p w:rsidR="00F0709E" w:rsidRPr="002F1C26" w:rsidRDefault="00F0709E" w:rsidP="00F0709E">
      <w:pPr>
        <w:spacing w:after="0"/>
        <w:jc w:val="both"/>
        <w:rPr>
          <w:rStyle w:val="slitbdy"/>
          <w:rFonts w:ascii="Trebuchet MS" w:hAnsi="Trebuchet MS"/>
          <w:sz w:val="18"/>
          <w:szCs w:val="18"/>
        </w:rPr>
      </w:pPr>
      <w:r w:rsidRPr="002F1C26">
        <w:rPr>
          <w:rStyle w:val="slitttl"/>
          <w:rFonts w:ascii="Trebuchet MS" w:hAnsi="Trebuchet MS"/>
          <w:noProof/>
          <w:sz w:val="18"/>
          <w:szCs w:val="18"/>
        </w:rPr>
        <w:t>n)</w:t>
      </w:r>
      <w:r w:rsidRPr="002F1C26">
        <w:rPr>
          <w:rFonts w:ascii="Trebuchet MS" w:hAnsi="Trebuchet MS"/>
          <w:noProof/>
          <w:sz w:val="18"/>
          <w:szCs w:val="18"/>
        </w:rPr>
        <w:t xml:space="preserve"> </w:t>
      </w:r>
      <w:r w:rsidRPr="002F1C26">
        <w:rPr>
          <w:rStyle w:val="slitbdy"/>
          <w:rFonts w:ascii="Trebuchet MS" w:hAnsi="Trebuchet MS"/>
          <w:noProof/>
          <w:sz w:val="18"/>
          <w:szCs w:val="18"/>
        </w:rPr>
        <w:t xml:space="preserve">documentul justificativ privind realizarea obiectivului în condiţiile prevăzute la </w:t>
      </w:r>
      <w:hyperlink w:history="1">
        <w:r w:rsidRPr="002F1C26">
          <w:rPr>
            <w:rStyle w:val="Hyperlink"/>
            <w:rFonts w:ascii="Trebuchet MS" w:hAnsi="Trebuchet MS"/>
            <w:noProof/>
            <w:color w:val="auto"/>
            <w:sz w:val="18"/>
            <w:szCs w:val="18"/>
          </w:rPr>
          <w:t>art. II din Legea nr. 186/2017</w:t>
        </w:r>
      </w:hyperlink>
      <w:r w:rsidRPr="002F1C26">
        <w:rPr>
          <w:rStyle w:val="slitbdy"/>
          <w:rFonts w:ascii="Trebuchet MS" w:hAnsi="Trebuchet MS"/>
          <w:noProof/>
          <w:sz w:val="18"/>
          <w:szCs w:val="18"/>
        </w:rPr>
        <w:t xml:space="preserve"> pentru modificarea şi completarea </w:t>
      </w:r>
      <w:hyperlink w:history="1">
        <w:r w:rsidRPr="002F1C26">
          <w:rPr>
            <w:rStyle w:val="Hyperlink"/>
            <w:rFonts w:ascii="Trebuchet MS" w:hAnsi="Trebuchet MS"/>
            <w:noProof/>
            <w:color w:val="auto"/>
            <w:sz w:val="18"/>
            <w:szCs w:val="18"/>
          </w:rPr>
          <w:t>Legii fondului funciar nr. 18/1991</w:t>
        </w:r>
      </w:hyperlink>
      <w:r w:rsidRPr="002F1C26">
        <w:rPr>
          <w:rStyle w:val="slitbdy"/>
          <w:rFonts w:ascii="Trebuchet MS" w:hAnsi="Trebuchet MS"/>
          <w:noProof/>
          <w:sz w:val="18"/>
          <w:szCs w:val="18"/>
        </w:rPr>
        <w:t xml:space="preserve">, pentru obiectivele de investiţie prevăzute la </w:t>
      </w:r>
      <w:hyperlink w:history="1">
        <w:r w:rsidRPr="002F1C26">
          <w:rPr>
            <w:rStyle w:val="Hyperlink"/>
            <w:rFonts w:ascii="Trebuchet MS" w:hAnsi="Trebuchet MS"/>
            <w:noProof/>
            <w:color w:val="auto"/>
            <w:sz w:val="18"/>
            <w:szCs w:val="18"/>
          </w:rPr>
          <w:t>art. 1 alin. (2) lit. b)</w:t>
        </w:r>
      </w:hyperlink>
      <w:r w:rsidRPr="002F1C26">
        <w:rPr>
          <w:rStyle w:val="slitbdy"/>
          <w:rFonts w:ascii="Trebuchet MS" w:hAnsi="Trebuchet MS"/>
          <w:noProof/>
          <w:sz w:val="18"/>
          <w:szCs w:val="18"/>
        </w:rPr>
        <w:t>;</w:t>
      </w:r>
    </w:p>
    <w:p w:rsidR="00F0709E" w:rsidRPr="002F1C26" w:rsidRDefault="00F0709E" w:rsidP="00F0709E">
      <w:pPr>
        <w:spacing w:after="0"/>
        <w:jc w:val="both"/>
        <w:rPr>
          <w:rStyle w:val="slitbdy"/>
          <w:rFonts w:ascii="Trebuchet MS" w:hAnsi="Trebuchet MS"/>
          <w:sz w:val="18"/>
          <w:szCs w:val="18"/>
        </w:rPr>
      </w:pPr>
      <w:r w:rsidRPr="002F1C26">
        <w:rPr>
          <w:rStyle w:val="slitttl"/>
          <w:rFonts w:ascii="Trebuchet MS" w:hAnsi="Trebuchet MS"/>
          <w:noProof/>
          <w:sz w:val="18"/>
          <w:szCs w:val="18"/>
        </w:rPr>
        <w:t>o)</w:t>
      </w:r>
      <w:r w:rsidRPr="002F1C26">
        <w:rPr>
          <w:rFonts w:ascii="Trebuchet MS" w:hAnsi="Trebuchet MS"/>
          <w:noProof/>
          <w:sz w:val="18"/>
          <w:szCs w:val="18"/>
        </w:rPr>
        <w:t xml:space="preserve"> </w:t>
      </w:r>
      <w:r w:rsidRPr="002F1C26">
        <w:rPr>
          <w:rStyle w:val="slitbdy"/>
          <w:rFonts w:ascii="Trebuchet MS" w:hAnsi="Trebuchet MS"/>
          <w:noProof/>
          <w:sz w:val="18"/>
          <w:szCs w:val="18"/>
        </w:rPr>
        <w:t>alte documente necesare emiterii actului de avizare sau a deciziei de aprobare, după caz.</w:t>
      </w:r>
    </w:p>
    <w:p w:rsidR="00130891" w:rsidRPr="002F1C26" w:rsidRDefault="00130891" w:rsidP="00820E96">
      <w:pPr>
        <w:pStyle w:val="sntattl"/>
        <w:spacing w:before="0" w:beforeAutospacing="0" w:after="0" w:afterAutospacing="0"/>
        <w:jc w:val="both"/>
        <w:rPr>
          <w:rFonts w:ascii="Trebuchet MS" w:hAnsi="Trebuchet MS"/>
          <w:b/>
          <w:bCs/>
          <w:sz w:val="18"/>
          <w:szCs w:val="18"/>
        </w:rPr>
      </w:pPr>
    </w:p>
    <w:p w:rsidR="00CD6C53" w:rsidRPr="002F1C26" w:rsidRDefault="00CD6C53" w:rsidP="00CD6C53">
      <w:pPr>
        <w:pStyle w:val="NormalWeb"/>
        <w:jc w:val="both"/>
        <w:rPr>
          <w:rFonts w:ascii="Trebuchet MS" w:hAnsi="Trebuchet MS"/>
          <w:b/>
          <w:sz w:val="18"/>
          <w:szCs w:val="18"/>
        </w:rPr>
      </w:pPr>
      <w:r w:rsidRPr="002F1C26">
        <w:rPr>
          <w:rFonts w:ascii="Trebuchet MS" w:hAnsi="Trebuchet MS"/>
          <w:b/>
          <w:sz w:val="18"/>
          <w:szCs w:val="18"/>
        </w:rPr>
        <w:t>Documentele prevăzute la alin. (1) şi (1^1) se prezintă în original, însoţite de copiile acestora care se certifică pentru conformitate de către reprezentanţii direcţiei pentru agricultură judeţene, cu excepţia documentelor prevăzute la alin. (1) lit. m), care se prezintă în copie, şi a documentului prevăzut la alin. (1) lit. m^1), care se emite de către structura de specialitate din cadrul Ministerului Agriculturii şi Dezvoltării Rurale. Pentru documentul prevăzut la alin. (4) lit. b), la solicitarea beneficiarului, reprezentanţii direcţiei pentru agricultură judeţene pot obţine informaţii de la instituţiile cu atribuţii privind înregistrarea exploataţiilor/fermelor agricole/zootehnice.</w:t>
      </w:r>
    </w:p>
    <w:p w:rsidR="002F1C26" w:rsidRPr="002F1C26" w:rsidRDefault="002F1C26" w:rsidP="002F1C26">
      <w:pPr>
        <w:spacing w:after="0"/>
        <w:jc w:val="both"/>
        <w:rPr>
          <w:rFonts w:ascii="Trebuchet MS" w:hAnsi="Trebuchet MS"/>
          <w:sz w:val="18"/>
          <w:szCs w:val="18"/>
        </w:rPr>
      </w:pPr>
      <w:r w:rsidRPr="002F1C26">
        <w:rPr>
          <w:rStyle w:val="salnttl"/>
          <w:rFonts w:ascii="Trebuchet MS" w:hAnsi="Trebuchet MS"/>
          <w:b/>
          <w:sz w:val="18"/>
          <w:szCs w:val="18"/>
        </w:rPr>
        <w:t>(2)</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sau temporare din circuitul agricol a terenurilor situate în extravilan, având categoria de folosinţă livezi sau vii,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autorizaţia de defrişare emisă de către direcţia pentru agricultură judeţeană, în copie.</w:t>
      </w:r>
    </w:p>
    <w:p w:rsidR="002F1C26" w:rsidRPr="002F1C26" w:rsidRDefault="002F1C26" w:rsidP="002F1C26">
      <w:pPr>
        <w:spacing w:after="0"/>
        <w:jc w:val="both"/>
        <w:rPr>
          <w:rFonts w:ascii="Trebuchet MS" w:hAnsi="Trebuchet MS"/>
          <w:sz w:val="18"/>
          <w:szCs w:val="18"/>
        </w:rPr>
      </w:pPr>
      <w:r w:rsidRPr="002F1C26">
        <w:rPr>
          <w:rStyle w:val="salnttl"/>
          <w:rFonts w:ascii="Trebuchet MS" w:hAnsi="Trebuchet MS"/>
          <w:b/>
          <w:sz w:val="18"/>
          <w:szCs w:val="18"/>
        </w:rPr>
        <w:t>(3)</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sau temporare din circuitul agricol a terenurilor situate în extravilan, având categoria de folosinţă pajişti permanente, prevăzute la </w:t>
      </w:r>
      <w:hyperlink w:history="1">
        <w:r w:rsidRPr="002F1C26">
          <w:rPr>
            <w:rStyle w:val="Hyperlink"/>
            <w:rFonts w:ascii="Trebuchet MS" w:hAnsi="Trebuchet MS"/>
            <w:noProof/>
            <w:color w:val="auto"/>
            <w:sz w:val="18"/>
            <w:szCs w:val="18"/>
          </w:rPr>
          <w:t>art. II din Legea nr. 86/2014</w:t>
        </w:r>
      </w:hyperlink>
      <w:r w:rsidRPr="002F1C26">
        <w:rPr>
          <w:rStyle w:val="salnbdy"/>
          <w:rFonts w:ascii="Trebuchet MS" w:hAnsi="Trebuchet MS"/>
          <w:noProof/>
          <w:sz w:val="18"/>
          <w:szCs w:val="18"/>
        </w:rPr>
        <w:t xml:space="preserve"> pentru aprobarea </w:t>
      </w:r>
      <w:hyperlink w:history="1">
        <w:r w:rsidRPr="002F1C26">
          <w:rPr>
            <w:rStyle w:val="Hyperlink"/>
            <w:rFonts w:ascii="Trebuchet MS" w:hAnsi="Trebuchet MS"/>
            <w:noProof/>
            <w:color w:val="auto"/>
            <w:sz w:val="18"/>
            <w:szCs w:val="18"/>
          </w:rPr>
          <w:t>Ordonanţei de urgenţă a Guvernului nr. 34/2013</w:t>
        </w:r>
      </w:hyperlink>
      <w:r w:rsidRPr="002F1C26">
        <w:rPr>
          <w:rStyle w:val="salnbdy"/>
          <w:rFonts w:ascii="Trebuchet MS" w:hAnsi="Trebuchet MS"/>
          <w:noProof/>
          <w:sz w:val="18"/>
          <w:szCs w:val="18"/>
        </w:rPr>
        <w:t xml:space="preserve"> privind organizarea, administrarea şi exploatarea pajiştilor permanente şi pentru modificarea şi completarea </w:t>
      </w:r>
      <w:hyperlink w:history="1">
        <w:r w:rsidRPr="002F1C26">
          <w:rPr>
            <w:rStyle w:val="Hyperlink"/>
            <w:rFonts w:ascii="Trebuchet MS" w:hAnsi="Trebuchet MS"/>
            <w:noProof/>
            <w:color w:val="auto"/>
            <w:sz w:val="18"/>
            <w:szCs w:val="18"/>
          </w:rPr>
          <w:t>Legii fondului funciar nr. 18/1991</w:t>
        </w:r>
      </w:hyperlink>
      <w:r w:rsidRPr="002F1C26">
        <w:rPr>
          <w:rStyle w:val="salnbdy"/>
          <w:rFonts w:ascii="Trebuchet MS" w:hAnsi="Trebuchet MS"/>
          <w:noProof/>
          <w:sz w:val="18"/>
          <w:szCs w:val="18"/>
        </w:rPr>
        <w:t xml:space="preserve">, cu modificările şi completările ulterioare,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adeverinţă emisă de primărie din care să rezulte faptul că suprafaţa totală de pajişte a fost înregistrată ca atare la data de 1 ianuarie 2007 în registrul agricol sau adeverinţă emisă de primărie din care să rezulte dacă există suprafeţe de teren ocupat cu pajişte permanentă în excedent pe raza de competenţă a acesteia, după caz, în original.</w:t>
      </w:r>
    </w:p>
    <w:p w:rsidR="002F1C26" w:rsidRPr="002F1C26" w:rsidRDefault="002F1C26" w:rsidP="002F1C26">
      <w:pPr>
        <w:spacing w:after="0"/>
        <w:jc w:val="both"/>
        <w:rPr>
          <w:rStyle w:val="salnbdy"/>
          <w:rFonts w:ascii="Trebuchet MS" w:hAnsi="Trebuchet MS"/>
          <w:noProof/>
          <w:sz w:val="18"/>
          <w:szCs w:val="18"/>
        </w:rPr>
      </w:pPr>
      <w:r w:rsidRPr="002F1C26">
        <w:rPr>
          <w:rStyle w:val="salnttl"/>
          <w:rFonts w:ascii="Trebuchet MS" w:hAnsi="Trebuchet MS"/>
          <w:b/>
          <w:sz w:val="18"/>
          <w:szCs w:val="18"/>
        </w:rPr>
        <w:t>(4)</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sau temporare din circuitul agricol, după caz, pentru amplasarea obiectivelor de investiţie prevăzute la </w:t>
      </w:r>
      <w:hyperlink w:history="1">
        <w:r w:rsidRPr="002F1C26">
          <w:rPr>
            <w:rStyle w:val="Hyperlink"/>
            <w:rFonts w:ascii="Trebuchet MS" w:hAnsi="Trebuchet MS"/>
            <w:noProof/>
            <w:color w:val="auto"/>
            <w:sz w:val="18"/>
            <w:szCs w:val="18"/>
          </w:rPr>
          <w:t>art. 92 alin. (2) lit. c)</w:t>
        </w:r>
      </w:hyperlink>
      <w:r w:rsidRPr="002F1C26">
        <w:rPr>
          <w:rStyle w:val="salnbdy"/>
          <w:rFonts w:ascii="Trebuchet MS" w:hAnsi="Trebuchet MS"/>
          <w:noProof/>
          <w:sz w:val="18"/>
          <w:szCs w:val="18"/>
        </w:rPr>
        <w:t xml:space="preserve"> şi e) din lege,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următoarele documente, după caz:</w:t>
      </w:r>
    </w:p>
    <w:p w:rsidR="002F1C26" w:rsidRPr="002F1C26" w:rsidRDefault="002F1C26" w:rsidP="002F1C26">
      <w:pPr>
        <w:spacing w:after="0"/>
        <w:jc w:val="both"/>
        <w:rPr>
          <w:rFonts w:ascii="Trebuchet MS" w:hAnsi="Trebuchet MS"/>
          <w:sz w:val="18"/>
          <w:szCs w:val="18"/>
        </w:rPr>
      </w:pPr>
      <w:r w:rsidRPr="002F1C26">
        <w:rPr>
          <w:rStyle w:val="slitttl"/>
          <w:rFonts w:ascii="Trebuchet MS" w:hAnsi="Trebuchet MS"/>
          <w:noProof/>
          <w:sz w:val="18"/>
          <w:szCs w:val="18"/>
        </w:rPr>
        <w:t>a)</w:t>
      </w:r>
      <w:r w:rsidRPr="002F1C26">
        <w:rPr>
          <w:rFonts w:ascii="Trebuchet MS" w:hAnsi="Trebuchet MS"/>
          <w:noProof/>
          <w:sz w:val="18"/>
          <w:szCs w:val="18"/>
        </w:rPr>
        <w:t xml:space="preserve"> </w:t>
      </w:r>
      <w:r w:rsidRPr="002F1C26">
        <w:rPr>
          <w:rStyle w:val="slitbdy"/>
          <w:rFonts w:ascii="Trebuchet MS" w:hAnsi="Trebuchet MS"/>
          <w:noProof/>
          <w:sz w:val="18"/>
          <w:szCs w:val="18"/>
        </w:rPr>
        <w:t>adeverinţă emisă de primărie, din care să rezulte: datele de amplasare, categoria de folosinţă a terenului, precum şi faptul că aceste suprafeţe sunt utilizate în scopuri agricole, iar obiectivul de investiţie pentru care se solicită aprobarea scoaterii definitive sau temporare din circuitul agricol serveşte activitatea agricolă;</w:t>
      </w:r>
    </w:p>
    <w:p w:rsidR="002F1C26" w:rsidRPr="002F1C26" w:rsidRDefault="002F1C26" w:rsidP="002F1C26">
      <w:pPr>
        <w:spacing w:after="0"/>
        <w:jc w:val="both"/>
        <w:rPr>
          <w:rStyle w:val="slitbdy"/>
          <w:rFonts w:ascii="Trebuchet MS" w:hAnsi="Trebuchet MS"/>
          <w:noProof/>
          <w:sz w:val="18"/>
          <w:szCs w:val="18"/>
        </w:rPr>
      </w:pPr>
      <w:r w:rsidRPr="002F1C26">
        <w:rPr>
          <w:rStyle w:val="slitttl"/>
          <w:rFonts w:ascii="Trebuchet MS" w:hAnsi="Trebuchet MS"/>
          <w:noProof/>
          <w:sz w:val="18"/>
          <w:szCs w:val="18"/>
        </w:rPr>
        <w:t>b)</w:t>
      </w:r>
      <w:r w:rsidRPr="002F1C26">
        <w:rPr>
          <w:rFonts w:ascii="Trebuchet MS" w:hAnsi="Trebuchet MS"/>
          <w:noProof/>
          <w:sz w:val="18"/>
          <w:szCs w:val="18"/>
        </w:rPr>
        <w:t xml:space="preserve"> </w:t>
      </w:r>
      <w:r w:rsidRPr="002F1C26">
        <w:rPr>
          <w:rStyle w:val="slitbdy"/>
          <w:rFonts w:ascii="Trebuchet MS" w:hAnsi="Trebuchet MS"/>
          <w:noProof/>
          <w:sz w:val="18"/>
          <w:szCs w:val="18"/>
        </w:rPr>
        <w:t>adeverinţă privind înregistrarea ca exploataţie agricolă.</w:t>
      </w:r>
    </w:p>
    <w:p w:rsidR="002F1C26" w:rsidRDefault="002F1C26" w:rsidP="002F1C26">
      <w:pPr>
        <w:spacing w:after="0"/>
        <w:jc w:val="both"/>
        <w:rPr>
          <w:rFonts w:ascii="Trebuchet MS" w:hAnsi="Trebuchet MS"/>
          <w:sz w:val="18"/>
          <w:szCs w:val="18"/>
        </w:rPr>
      </w:pPr>
      <w:r w:rsidRPr="002F1C26">
        <w:rPr>
          <w:rStyle w:val="salnttl"/>
          <w:rFonts w:ascii="Trebuchet MS" w:hAnsi="Trebuchet MS"/>
          <w:b/>
          <w:sz w:val="18"/>
          <w:szCs w:val="18"/>
        </w:rPr>
        <w:t>(4^1)</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din circuitul agricol pentru amplasarea obiectivelor de investiţie prevăzute la </w:t>
      </w:r>
      <w:hyperlink w:history="1">
        <w:r w:rsidRPr="002F1C26">
          <w:rPr>
            <w:rStyle w:val="Hyperlink"/>
            <w:rFonts w:ascii="Trebuchet MS" w:hAnsi="Trebuchet MS"/>
            <w:noProof/>
            <w:color w:val="auto"/>
            <w:sz w:val="18"/>
            <w:szCs w:val="18"/>
          </w:rPr>
          <w:t>art. 92 alin. (2) lit. j) din lege</w:t>
        </w:r>
      </w:hyperlink>
      <w:r w:rsidRPr="002F1C26">
        <w:rPr>
          <w:rStyle w:val="salnbdy"/>
          <w:rFonts w:ascii="Trebuchet MS" w:hAnsi="Trebuchet MS"/>
          <w:noProof/>
          <w:sz w:val="18"/>
          <w:szCs w:val="18"/>
        </w:rPr>
        <w:t xml:space="preserve">,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proiectul tehnic privind amplasarea în cadrul fermelor a obiectivelor specifice producerii de energie electrică din surse regenerabile, utilizate exclusiv în scopul asigurării energiei pentru consumul propriu al exploataţiei.</w:t>
      </w:r>
      <w:r w:rsidRPr="002F1C26">
        <w:rPr>
          <w:rFonts w:ascii="Trebuchet MS" w:hAnsi="Trebuchet MS"/>
          <w:sz w:val="18"/>
          <w:szCs w:val="18"/>
        </w:rPr>
        <w:t xml:space="preserve"> </w:t>
      </w:r>
    </w:p>
    <w:p w:rsidR="001D11DD" w:rsidRDefault="001D11DD" w:rsidP="002F1C26">
      <w:pPr>
        <w:spacing w:after="0"/>
        <w:jc w:val="both"/>
        <w:rPr>
          <w:rFonts w:ascii="Trebuchet MS" w:hAnsi="Trebuchet MS"/>
          <w:sz w:val="18"/>
          <w:szCs w:val="18"/>
        </w:rPr>
      </w:pPr>
    </w:p>
    <w:p w:rsidR="001D11DD" w:rsidRPr="002F1C26" w:rsidRDefault="001D11DD" w:rsidP="002F1C26">
      <w:pPr>
        <w:spacing w:after="0"/>
        <w:jc w:val="both"/>
        <w:rPr>
          <w:rFonts w:ascii="Trebuchet MS" w:hAnsi="Trebuchet MS"/>
          <w:sz w:val="18"/>
          <w:szCs w:val="18"/>
        </w:rPr>
      </w:pPr>
    </w:p>
    <w:p w:rsidR="002F1C26" w:rsidRPr="002F1C26" w:rsidRDefault="002F1C26" w:rsidP="002F1C26">
      <w:pPr>
        <w:jc w:val="both"/>
        <w:rPr>
          <w:rFonts w:ascii="Trebuchet MS" w:hAnsi="Trebuchet MS"/>
          <w:noProof/>
          <w:sz w:val="18"/>
          <w:szCs w:val="18"/>
        </w:rPr>
      </w:pPr>
    </w:p>
    <w:p w:rsidR="00CD6C53" w:rsidRPr="002F1C26" w:rsidRDefault="00CD6C53" w:rsidP="00F0709E">
      <w:pPr>
        <w:pStyle w:val="NormalWeb"/>
        <w:spacing w:before="0" w:beforeAutospacing="0" w:after="0" w:afterAutospacing="0"/>
        <w:jc w:val="both"/>
        <w:rPr>
          <w:rFonts w:ascii="Trebuchet MS" w:hAnsi="Trebuchet MS"/>
          <w:noProof/>
          <w:sz w:val="16"/>
          <w:szCs w:val="16"/>
        </w:rPr>
      </w:pPr>
    </w:p>
    <w:p w:rsidR="00130891" w:rsidRPr="002F1C26" w:rsidRDefault="00130891" w:rsidP="00F0709E">
      <w:pPr>
        <w:pStyle w:val="NormalWeb"/>
        <w:spacing w:before="0" w:beforeAutospacing="0" w:after="0" w:afterAutospacing="0"/>
        <w:jc w:val="both"/>
        <w:rPr>
          <w:rFonts w:ascii="Trebuchet MS" w:hAnsi="Trebuchet MS"/>
          <w:noProof/>
          <w:sz w:val="16"/>
          <w:szCs w:val="16"/>
        </w:rPr>
      </w:pPr>
    </w:p>
    <w:p w:rsidR="00820E96" w:rsidRPr="002F1C26" w:rsidRDefault="00820E96" w:rsidP="00820E96">
      <w:pPr>
        <w:pStyle w:val="spar"/>
        <w:spacing w:before="0" w:beforeAutospacing="0" w:after="0" w:afterAutospacing="0"/>
        <w:jc w:val="both"/>
        <w:rPr>
          <w:rStyle w:val="salnttl"/>
          <w:rFonts w:ascii="Trebuchet MS" w:hAnsi="Trebuchet MS"/>
          <w:b/>
          <w:sz w:val="18"/>
          <w:szCs w:val="18"/>
        </w:rPr>
      </w:pPr>
      <w:r w:rsidRPr="002F1C26">
        <w:rPr>
          <w:rStyle w:val="salnttl"/>
          <w:rFonts w:ascii="Trebuchet MS" w:hAnsi="Trebuchet MS"/>
          <w:b/>
          <w:sz w:val="18"/>
          <w:szCs w:val="18"/>
        </w:rPr>
        <w:lastRenderedPageBreak/>
        <w:t>ART.4 din Ordinul MADR nr.1366/2018, cu modificările și completările ulterioare</w:t>
      </w:r>
    </w:p>
    <w:p w:rsidR="008A34DB" w:rsidRPr="002F1C26" w:rsidRDefault="008A34DB" w:rsidP="00820E96">
      <w:pPr>
        <w:pStyle w:val="spar"/>
        <w:spacing w:before="0" w:beforeAutospacing="0" w:after="0" w:afterAutospacing="0"/>
        <w:jc w:val="both"/>
        <w:rPr>
          <w:rStyle w:val="salnttl"/>
          <w:rFonts w:ascii="Trebuchet MS" w:hAnsi="Trebuchet MS"/>
          <w:b/>
          <w:sz w:val="18"/>
          <w:szCs w:val="18"/>
        </w:rPr>
      </w:pPr>
    </w:p>
    <w:p w:rsidR="00820E96" w:rsidRPr="002F1C26" w:rsidRDefault="00820E96" w:rsidP="00CD6C53">
      <w:pPr>
        <w:spacing w:after="0" w:line="240" w:lineRule="auto"/>
        <w:jc w:val="both"/>
        <w:rPr>
          <w:rStyle w:val="salnbdy"/>
          <w:rFonts w:ascii="Trebuchet MS" w:hAnsi="Trebuchet MS"/>
          <w:b/>
          <w:noProof/>
          <w:sz w:val="18"/>
          <w:szCs w:val="18"/>
          <w:u w:val="single"/>
        </w:rPr>
      </w:pPr>
      <w:r w:rsidRPr="002F1C26">
        <w:rPr>
          <w:rStyle w:val="salnttl"/>
          <w:rFonts w:ascii="Trebuchet MS" w:hAnsi="Trebuchet MS"/>
          <w:b/>
          <w:sz w:val="18"/>
          <w:szCs w:val="18"/>
          <w:u w:val="single"/>
        </w:rPr>
        <w:t>(1)</w:t>
      </w:r>
      <w:r w:rsidRPr="002F1C26">
        <w:rPr>
          <w:rFonts w:ascii="Trebuchet MS" w:hAnsi="Trebuchet MS"/>
          <w:b/>
          <w:sz w:val="18"/>
          <w:szCs w:val="18"/>
          <w:u w:val="single"/>
        </w:rPr>
        <w:t xml:space="preserve"> </w:t>
      </w:r>
      <w:r w:rsidRPr="002F1C26">
        <w:rPr>
          <w:rStyle w:val="salnbdy"/>
          <w:rFonts w:ascii="Trebuchet MS" w:hAnsi="Trebuchet MS"/>
          <w:b/>
          <w:noProof/>
          <w:sz w:val="18"/>
          <w:szCs w:val="18"/>
          <w:u w:val="single"/>
        </w:rPr>
        <w:t xml:space="preserve">Aprobarea scoaterii definitive sau temporare din circuitul agricol a terenurilor ocupate cu pajişti permanente, situate în extravilan, se emite în baza următoarei documentaţii: </w:t>
      </w:r>
    </w:p>
    <w:p w:rsidR="00C312B3" w:rsidRPr="002F1C26" w:rsidRDefault="00C312B3" w:rsidP="00CD6C53">
      <w:pPr>
        <w:spacing w:after="0" w:line="240" w:lineRule="auto"/>
        <w:jc w:val="both"/>
        <w:rPr>
          <w:rStyle w:val="salnbdy"/>
          <w:rFonts w:ascii="Trebuchet MS" w:hAnsi="Trebuchet MS"/>
          <w:noProof/>
          <w:sz w:val="18"/>
          <w:szCs w:val="18"/>
        </w:rPr>
      </w:pPr>
    </w:p>
    <w:p w:rsidR="001D11DD"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a)</w:t>
      </w:r>
      <w:r w:rsidRPr="001D11DD">
        <w:rPr>
          <w:rFonts w:ascii="Trebuchet MS" w:hAnsi="Trebuchet MS"/>
          <w:sz w:val="16"/>
          <w:szCs w:val="16"/>
        </w:rPr>
        <w:t xml:space="preserve"> </w:t>
      </w:r>
      <w:r w:rsidRPr="001D11DD">
        <w:rPr>
          <w:rStyle w:val="slitbdy"/>
          <w:rFonts w:ascii="Trebuchet MS" w:hAnsi="Trebuchet MS"/>
          <w:noProof/>
          <w:sz w:val="16"/>
          <w:szCs w:val="16"/>
        </w:rPr>
        <w:t>cererea beneficiarului, însoţită de actul de identitate;</w:t>
      </w:r>
    </w:p>
    <w:p w:rsidR="001D11DD"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b)</w:t>
      </w:r>
      <w:r w:rsidRPr="001D11DD">
        <w:rPr>
          <w:rFonts w:ascii="Trebuchet MS" w:hAnsi="Trebuchet MS"/>
          <w:sz w:val="16"/>
          <w:szCs w:val="16"/>
        </w:rPr>
        <w:t xml:space="preserve"> </w:t>
      </w:r>
      <w:r w:rsidRPr="001D11DD">
        <w:rPr>
          <w:rStyle w:val="slitbdy"/>
          <w:rFonts w:ascii="Trebuchet MS" w:hAnsi="Trebuchet MS"/>
          <w:noProof/>
          <w:sz w:val="16"/>
          <w:szCs w:val="16"/>
        </w:rPr>
        <w:t>certificat de înregistrare şi certificat constatator de la registrul comerţului sau act în baza căruia îşi desfăşoară activitatea, în copie, în cazul beneficiarului persoană juridică;</w:t>
      </w:r>
    </w:p>
    <w:p w:rsidR="001D11DD"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c)</w:t>
      </w:r>
      <w:r w:rsidRPr="001D11DD">
        <w:rPr>
          <w:rFonts w:ascii="Trebuchet MS" w:hAnsi="Trebuchet MS"/>
          <w:sz w:val="16"/>
          <w:szCs w:val="16"/>
        </w:rPr>
        <w:t xml:space="preserve"> </w:t>
      </w:r>
      <w:r w:rsidRPr="001D11DD">
        <w:rPr>
          <w:rStyle w:val="slitbdy"/>
          <w:rFonts w:ascii="Trebuchet MS" w:hAnsi="Trebuchet MS"/>
          <w:noProof/>
          <w:sz w:val="16"/>
          <w:szCs w:val="16"/>
        </w:rPr>
        <w:t>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p>
    <w:p w:rsidR="001D11DD"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d)</w:t>
      </w:r>
      <w:r w:rsidRPr="001D11DD">
        <w:rPr>
          <w:rFonts w:ascii="Trebuchet MS" w:hAnsi="Trebuchet MS"/>
          <w:sz w:val="16"/>
          <w:szCs w:val="16"/>
        </w:rPr>
        <w:t xml:space="preserve"> </w:t>
      </w:r>
      <w:r w:rsidRPr="001D11DD">
        <w:rPr>
          <w:rStyle w:val="slitbdy"/>
          <w:rFonts w:ascii="Trebuchet MS" w:hAnsi="Trebuchet MS"/>
          <w:noProof/>
          <w:sz w:val="16"/>
          <w:szCs w:val="16"/>
        </w:rPr>
        <w:t>actul de proprietate sau alt act de deţinere a terenului, valabil încheiat;</w:t>
      </w:r>
    </w:p>
    <w:p w:rsidR="001D11DD"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e)</w:t>
      </w:r>
      <w:r w:rsidRPr="001D11DD">
        <w:rPr>
          <w:rFonts w:ascii="Trebuchet MS" w:hAnsi="Trebuchet MS"/>
          <w:sz w:val="16"/>
          <w:szCs w:val="16"/>
        </w:rPr>
        <w:t xml:space="preserve"> </w:t>
      </w:r>
      <w:r w:rsidRPr="001D11DD">
        <w:rPr>
          <w:rStyle w:val="slitbdy"/>
          <w:rFonts w:ascii="Trebuchet MS" w:hAnsi="Trebuchet MS"/>
          <w:noProof/>
          <w:sz w:val="16"/>
          <w:szCs w:val="16"/>
        </w:rPr>
        <w:t>acordul proprietarului pentru scoaterea definitivă sau temporară din circuitul agricol a terenului, în cazul în care terenul este deţinut de o altă persoană decât proprietarul; acordul administratorului pentru scoaterea definitivă sau temporară din circuitul agricol a terenului în cazul în care terenul aparţine domeniului public/privat al statului - în original;</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f)</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extrasul de carte funciară pentru informare însoţit de extrasul de plan cadastral, eliberate de oficiul de cadastru şi publicitate imobiliară cu maximum 15 zile înainte de data depunerii documentaţiei, precum şi planul topografic pe care sunt evidenţiate suprafeţele solicitate pentru scoaterea din circuitul agricol, recepţionat tehnic cu privire la corectitudinea datelor topografice de către oficiul de cadastru şi publicitate imobiliară, în condiţiile legii;La data de 21-04-2023 </w:t>
      </w:r>
      <w:r w:rsidRPr="001D11DD">
        <w:rPr>
          <w:rStyle w:val="slitbdy"/>
          <w:rFonts w:ascii="Trebuchet MS" w:hAnsi="Trebuchet MS"/>
          <w:b/>
          <w:bCs/>
          <w:noProof/>
          <w:sz w:val="16"/>
          <w:szCs w:val="16"/>
        </w:rPr>
        <w:t xml:space="preserve">Litera f) din Alineatul (1) , Articolul 4 , Capitolul II </w:t>
      </w:r>
      <w:r w:rsidRPr="001D11DD">
        <w:rPr>
          <w:rStyle w:val="slitbdy"/>
          <w:rFonts w:ascii="Trebuchet MS" w:hAnsi="Trebuchet MS"/>
          <w:noProof/>
          <w:sz w:val="16"/>
          <w:szCs w:val="16"/>
        </w:rPr>
        <w:t xml:space="preserve">a fost modificată de </w:t>
      </w:r>
      <w:hyperlink w:history="1">
        <w:r w:rsidRPr="001D11DD">
          <w:rPr>
            <w:rStyle w:val="Hyperlink"/>
            <w:rFonts w:ascii="Trebuchet MS" w:hAnsi="Trebuchet MS"/>
            <w:noProof/>
            <w:color w:val="auto"/>
            <w:sz w:val="16"/>
            <w:szCs w:val="16"/>
          </w:rPr>
          <w:t>Punctul 1, Articolul I din ORDINUL nr. 149 din 13 aprilie 2023, publicat în MONITORUL OFICIAL nr. 336 din 21 aprilie 2023</w:t>
        </w:r>
      </w:hyperlink>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g)</w:t>
      </w:r>
      <w:r w:rsidRPr="001D11DD">
        <w:rPr>
          <w:rFonts w:ascii="Trebuchet MS" w:hAnsi="Trebuchet MS"/>
          <w:sz w:val="16"/>
          <w:szCs w:val="16"/>
        </w:rPr>
        <w:t xml:space="preserve"> </w:t>
      </w:r>
      <w:r w:rsidRPr="001D11DD">
        <w:rPr>
          <w:rStyle w:val="slitbdy"/>
          <w:rFonts w:ascii="Trebuchet MS" w:hAnsi="Trebuchet MS"/>
          <w:noProof/>
          <w:sz w:val="16"/>
          <w:szCs w:val="16"/>
        </w:rPr>
        <w:t>certificatul de urbanism, însoţit de planul de încadrare în zonă;</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h)</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studiul pedologic şi agrochimic pentru încadrarea terenului în clase de calitate, întocmit de oficiul de studii pedologice şi agrochimice sau de persoanele fizice/juridice cu obiect de activitate specific, atestate de către Ministerul Agriculturii şi Dezvoltării Rurale; </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i)</w:t>
      </w:r>
      <w:r w:rsidRPr="001D11DD">
        <w:rPr>
          <w:rFonts w:ascii="Trebuchet MS" w:hAnsi="Trebuchet MS"/>
          <w:sz w:val="16"/>
          <w:szCs w:val="16"/>
        </w:rPr>
        <w:t xml:space="preserve"> </w:t>
      </w:r>
      <w:r w:rsidRPr="001D11DD">
        <w:rPr>
          <w:rStyle w:val="slitbdy"/>
          <w:rFonts w:ascii="Trebuchet MS" w:hAnsi="Trebuchet MS"/>
          <w:noProof/>
          <w:sz w:val="16"/>
          <w:szCs w:val="16"/>
        </w:rPr>
        <w:t>nota de calcul privind tariful datorat pentru scoaterea definitivă sau temporară din circuitul agricol a terenurilor, întocmită de direcţia pentru agricultură judeţeană, şi documente de plată a tarifului virat în contul Ministerului Agriculturii şi Dezvoltării Rurale;</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j)</w:t>
      </w:r>
      <w:r w:rsidRPr="001D11DD">
        <w:rPr>
          <w:rFonts w:ascii="Trebuchet MS" w:hAnsi="Trebuchet MS"/>
          <w:sz w:val="16"/>
          <w:szCs w:val="16"/>
        </w:rPr>
        <w:t xml:space="preserve"> </w:t>
      </w:r>
      <w:r w:rsidRPr="001D11DD">
        <w:rPr>
          <w:rStyle w:val="slitbdy"/>
          <w:rFonts w:ascii="Trebuchet MS" w:hAnsi="Trebuchet MS"/>
          <w:noProof/>
          <w:sz w:val="16"/>
          <w:szCs w:val="16"/>
        </w:rPr>
        <w:t>avizul tehnic pentru amplasarea construcţiilor care se execută în zona amenajărilor de îmbunătăţiri funciare, eliberat de Agenţia Naţională de Îmbunătăţiri Funciare, prin filialele teritoriale;</w:t>
      </w:r>
      <w:r w:rsidRPr="001D11DD">
        <w:rPr>
          <w:rStyle w:val="slitttl"/>
          <w:rFonts w:ascii="Trebuchet MS" w:hAnsi="Trebuchet MS"/>
          <w:sz w:val="16"/>
          <w:szCs w:val="16"/>
        </w:rPr>
        <w:t>k)</w:t>
      </w:r>
      <w:r w:rsidRPr="001D11DD">
        <w:rPr>
          <w:rFonts w:ascii="Trebuchet MS" w:hAnsi="Trebuchet MS"/>
          <w:sz w:val="16"/>
          <w:szCs w:val="16"/>
        </w:rPr>
        <w:t xml:space="preserve"> </w:t>
      </w:r>
      <w:r w:rsidRPr="001D11DD">
        <w:rPr>
          <w:rStyle w:val="slitbdy"/>
          <w:rFonts w:ascii="Trebuchet MS" w:hAnsi="Trebuchet MS"/>
          <w:noProof/>
          <w:sz w:val="16"/>
          <w:szCs w:val="16"/>
        </w:rPr>
        <w:t>memoriul tehnic al lucrării, în care se descrie obiectivul de investiţii;</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k)</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memoriul tehnic al lucrării în care se descrie obiectivul de investiţie, precum şi necesitatea şi oportunitatea realizării acestuia;La data de 21-04-2023 </w:t>
      </w:r>
      <w:r w:rsidRPr="001D11DD">
        <w:rPr>
          <w:rStyle w:val="slitbdy"/>
          <w:rFonts w:ascii="Trebuchet MS" w:hAnsi="Trebuchet MS"/>
          <w:b/>
          <w:bCs/>
          <w:noProof/>
          <w:sz w:val="16"/>
          <w:szCs w:val="16"/>
        </w:rPr>
        <w:t xml:space="preserve">Litera k) din Alineatul (1) , Articolul 4 , Capitolul II </w:t>
      </w:r>
      <w:r w:rsidRPr="001D11DD">
        <w:rPr>
          <w:rStyle w:val="slitbdy"/>
          <w:rFonts w:ascii="Trebuchet MS" w:hAnsi="Trebuchet MS"/>
          <w:noProof/>
          <w:sz w:val="16"/>
          <w:szCs w:val="16"/>
        </w:rPr>
        <w:t xml:space="preserve">a fost modificată de </w:t>
      </w:r>
      <w:hyperlink w:history="1">
        <w:r w:rsidRPr="001D11DD">
          <w:rPr>
            <w:rStyle w:val="Hyperlink"/>
            <w:rFonts w:ascii="Trebuchet MS" w:hAnsi="Trebuchet MS"/>
            <w:noProof/>
            <w:color w:val="auto"/>
            <w:sz w:val="16"/>
            <w:szCs w:val="16"/>
          </w:rPr>
          <w:t>Punctul 1, Articolul I din ORDINUL nr. 149 din 13 aprilie 2023, publicat în MONITORUL OFICIAL nr. 336 din 21 aprilie 2023</w:t>
        </w:r>
      </w:hyperlink>
      <w:r w:rsidRPr="001D11DD">
        <w:rPr>
          <w:rStyle w:val="slitttl"/>
          <w:rFonts w:ascii="Trebuchet MS" w:hAnsi="Trebuchet MS"/>
          <w:sz w:val="16"/>
          <w:szCs w:val="16"/>
        </w:rPr>
        <w:t>l)</w:t>
      </w:r>
      <w:r w:rsidRPr="001D11DD">
        <w:rPr>
          <w:rFonts w:ascii="Trebuchet MS" w:hAnsi="Trebuchet MS"/>
          <w:sz w:val="16"/>
          <w:szCs w:val="16"/>
        </w:rPr>
        <w:t xml:space="preserve"> </w:t>
      </w:r>
      <w:r w:rsidRPr="001D11DD">
        <w:rPr>
          <w:rStyle w:val="slitbdy"/>
          <w:rFonts w:ascii="Trebuchet MS" w:hAnsi="Trebuchet MS"/>
          <w:noProof/>
          <w:sz w:val="16"/>
          <w:szCs w:val="16"/>
        </w:rPr>
        <w:t>proces-verbal de verificare în teren privind existenţa/ inexistenţa construcţiilor pe terenul agricol situat în extravilan pentru care se solicită scoaterea din circuitul agricol, întocmit de către reprezentanţii direcţiei pentru agricultură judeţeană;</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l)</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proces-verbal de verificare în teren privind existenţa/ inexistenţa construcţiilor pe terenul agricol situat în extravilan pentru care se solicită scoaterea din circuitul agricol, întocmit de către reprezentanţii direcţiei pentru agricultură judeţeană; în procesul-verbal de verificare în teren se menţionează că nu există construcţii sau există construcţii şi suprafaţa construită, după caz;La data de 10-01-2025 </w:t>
      </w:r>
      <w:r w:rsidRPr="001D11DD">
        <w:rPr>
          <w:rStyle w:val="slitbdy"/>
          <w:rFonts w:ascii="Trebuchet MS" w:hAnsi="Trebuchet MS"/>
          <w:b/>
          <w:bCs/>
          <w:noProof/>
          <w:sz w:val="16"/>
          <w:szCs w:val="16"/>
        </w:rPr>
        <w:t xml:space="preserve">Litera l) , Alineatul (1) , Articolul 4 , Capitolul II </w:t>
      </w:r>
      <w:r w:rsidRPr="001D11DD">
        <w:rPr>
          <w:rStyle w:val="slitbdy"/>
          <w:rFonts w:ascii="Trebuchet MS" w:hAnsi="Trebuchet MS"/>
          <w:noProof/>
          <w:sz w:val="16"/>
          <w:szCs w:val="16"/>
        </w:rPr>
        <w:t xml:space="preserve">a fost modificată de </w:t>
      </w:r>
      <w:hyperlink w:history="1">
        <w:r w:rsidRPr="001D11DD">
          <w:rPr>
            <w:rStyle w:val="Hyperlink"/>
            <w:rFonts w:ascii="Trebuchet MS" w:hAnsi="Trebuchet MS"/>
            <w:noProof/>
            <w:color w:val="auto"/>
            <w:sz w:val="16"/>
            <w:szCs w:val="16"/>
          </w:rPr>
          <w:t>Punctul 3. , Articolul I din ORDINUL nr. 4 din 10 ianuarie 2025, publicat în MONITORUL OFICIAL nr. 15 din 10 ianuarie 2025</w:t>
        </w:r>
      </w:hyperlink>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m)</w:t>
      </w:r>
      <w:r w:rsidRPr="001D11DD">
        <w:rPr>
          <w:rFonts w:ascii="Trebuchet MS" w:hAnsi="Trebuchet MS"/>
          <w:sz w:val="16"/>
          <w:szCs w:val="16"/>
        </w:rPr>
        <w:t xml:space="preserve"> </w:t>
      </w:r>
      <w:r w:rsidRPr="001D11DD">
        <w:rPr>
          <w:rStyle w:val="slitbdy"/>
          <w:rFonts w:ascii="Trebuchet MS" w:hAnsi="Trebuchet MS"/>
          <w:noProof/>
          <w:sz w:val="16"/>
          <w:szCs w:val="16"/>
        </w:rPr>
        <w:t>hotărârea Guvernului/consiliului judeţean/consiliului local privind declararea de utilitate publică a obiectivelor de investiţie de interes naţional, judeţean, local, în condiţiile legii, după caz;</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n)</w:t>
      </w:r>
      <w:r w:rsidRPr="001D11DD">
        <w:rPr>
          <w:rFonts w:ascii="Trebuchet MS" w:hAnsi="Trebuchet MS"/>
          <w:sz w:val="16"/>
          <w:szCs w:val="16"/>
        </w:rPr>
        <w:t xml:space="preserve"> </w:t>
      </w:r>
      <w:r w:rsidRPr="001D11DD">
        <w:rPr>
          <w:rStyle w:val="slitbdy"/>
          <w:rFonts w:ascii="Trebuchet MS" w:hAnsi="Trebuchet MS"/>
          <w:noProof/>
          <w:sz w:val="16"/>
          <w:szCs w:val="16"/>
        </w:rPr>
        <w:t>hotărârea consiliului judeţean/consiliului local din care să rezulte că lucrările fac obiectul unor programe de dezvoltare locală/judeţeană/regională şi sunt iniţiate de către autorităţile administraţiei publice locale, după caz;</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o)</w:t>
      </w:r>
      <w:r w:rsidRPr="001D11DD">
        <w:rPr>
          <w:rFonts w:ascii="Trebuchet MS" w:hAnsi="Trebuchet MS"/>
          <w:sz w:val="16"/>
          <w:szCs w:val="16"/>
        </w:rPr>
        <w:t xml:space="preserve"> </w:t>
      </w:r>
      <w:r w:rsidRPr="001D11DD">
        <w:rPr>
          <w:rStyle w:val="slitbdy"/>
          <w:rFonts w:ascii="Trebuchet MS" w:hAnsi="Trebuchet MS"/>
          <w:noProof/>
          <w:sz w:val="16"/>
          <w:szCs w:val="16"/>
        </w:rPr>
        <w:t>adeverinţa emisă de primărie prin care se atestă suprafaţa totală de pajişte înregistrată la data de 1 ianuarie 2007 în registrul agricol şi dacă există suprafeţe de teren ocupate cu pajişti permanente în excedent pe raza teritorială a acesteia;</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p)</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adeverinţa emisă de primărie din care să rezulte suprafaţa de teren neproductiv, situat în raza teritorială a acesteia, deţinut de beneficiar şi/sau altă persoană fizică/juridică ori aflat în domeniul public/privat al statului/unităţii administrativ-teritoriale, egală cu suprafaţa de teren ce face obiectul solicitării scoaterii definitive din circuitul agricol, după caz; adeverinţa se prezintă în cazul în care se solicită scoaterea definitivă din circuitul agricol, fiind eliberată în baza informaţiilor din registrul agricol şi însoţită de unul dintre documentele prevăzute la </w:t>
      </w:r>
      <w:hyperlink w:history="1">
        <w:r w:rsidRPr="001D11DD">
          <w:rPr>
            <w:rStyle w:val="Hyperlink"/>
            <w:rFonts w:ascii="Trebuchet MS" w:hAnsi="Trebuchet MS"/>
            <w:noProof/>
            <w:color w:val="auto"/>
            <w:sz w:val="16"/>
            <w:szCs w:val="16"/>
          </w:rPr>
          <w:t>art. 5 alin. (3)</w:t>
        </w:r>
      </w:hyperlink>
      <w:r w:rsidRPr="001D11DD">
        <w:rPr>
          <w:rStyle w:val="slitbdy"/>
          <w:rFonts w:ascii="Trebuchet MS" w:hAnsi="Trebuchet MS"/>
          <w:noProof/>
          <w:sz w:val="16"/>
          <w:szCs w:val="16"/>
        </w:rPr>
        <w:t>;</w:t>
      </w:r>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p^1)</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angajamentul beneficiarului privind efectuarea lucrărilor de recuperare prin refacerea covorului vegetal, pe terenul neproductiv deţinut de către acesta, sau convenţia privind efectuarea lucrărilor de recuperare prin refacerea covorului vegetal de către beneficiar pe terenurile neproductive aparţinând altor deţinători, încheiată între aceştia şi beneficiar;La data de 10-01-2025 </w:t>
      </w:r>
      <w:r w:rsidRPr="001D11DD">
        <w:rPr>
          <w:rStyle w:val="slitbdy"/>
          <w:rFonts w:ascii="Trebuchet MS" w:hAnsi="Trebuchet MS"/>
          <w:b/>
          <w:bCs/>
          <w:noProof/>
          <w:sz w:val="16"/>
          <w:szCs w:val="16"/>
        </w:rPr>
        <w:t xml:space="preserve">Alineatul (1) , Articolul 4 , Capitolul II </w:t>
      </w:r>
      <w:r w:rsidRPr="001D11DD">
        <w:rPr>
          <w:rStyle w:val="slitbdy"/>
          <w:rFonts w:ascii="Trebuchet MS" w:hAnsi="Trebuchet MS"/>
          <w:noProof/>
          <w:sz w:val="16"/>
          <w:szCs w:val="16"/>
        </w:rPr>
        <w:t xml:space="preserve">a fost completat de </w:t>
      </w:r>
      <w:hyperlink w:history="1">
        <w:r w:rsidRPr="001D11DD">
          <w:rPr>
            <w:rStyle w:val="Hyperlink"/>
            <w:rFonts w:ascii="Trebuchet MS" w:hAnsi="Trebuchet MS"/>
            <w:noProof/>
            <w:color w:val="auto"/>
            <w:sz w:val="16"/>
            <w:szCs w:val="16"/>
          </w:rPr>
          <w:t>Punctul 4. , Articolul I din ORDINUL nr. 4 din 10 ianuarie 2025, publicat în MONITORUL OFICIAL nr. 15 din 10 ianuarie 2025</w:t>
        </w:r>
      </w:hyperlink>
    </w:p>
    <w:p w:rsidR="00830A0F" w:rsidRDefault="001D11DD" w:rsidP="008604A6">
      <w:pPr>
        <w:spacing w:after="0"/>
        <w:jc w:val="both"/>
        <w:rPr>
          <w:rStyle w:val="slitbdy"/>
          <w:rFonts w:ascii="Trebuchet MS" w:hAnsi="Trebuchet MS"/>
          <w:noProof/>
          <w:sz w:val="16"/>
          <w:szCs w:val="16"/>
        </w:rPr>
      </w:pPr>
      <w:r w:rsidRPr="001D11DD">
        <w:rPr>
          <w:rStyle w:val="slitttl"/>
          <w:rFonts w:ascii="Trebuchet MS" w:hAnsi="Trebuchet MS"/>
          <w:sz w:val="16"/>
          <w:szCs w:val="16"/>
        </w:rPr>
        <w:t>p^2)</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nota privind propunerea de emitere a avizului necesar aprobării scoaterii definitive/temporare din circuitul agricol a terenurilor situate în extravilan, întocmită de direcţia pentru agricultură judeţeană;La data de 10-01-2025 </w:t>
      </w:r>
      <w:r w:rsidRPr="001D11DD">
        <w:rPr>
          <w:rStyle w:val="slitbdy"/>
          <w:rFonts w:ascii="Trebuchet MS" w:hAnsi="Trebuchet MS"/>
          <w:b/>
          <w:bCs/>
          <w:noProof/>
          <w:sz w:val="16"/>
          <w:szCs w:val="16"/>
        </w:rPr>
        <w:t xml:space="preserve">Alineatul (1) , Articolul 4 , Capitolul II </w:t>
      </w:r>
      <w:r w:rsidRPr="001D11DD">
        <w:rPr>
          <w:rStyle w:val="slitbdy"/>
          <w:rFonts w:ascii="Trebuchet MS" w:hAnsi="Trebuchet MS"/>
          <w:noProof/>
          <w:sz w:val="16"/>
          <w:szCs w:val="16"/>
        </w:rPr>
        <w:t xml:space="preserve">a fost completat de </w:t>
      </w:r>
      <w:hyperlink w:history="1">
        <w:r w:rsidRPr="001D11DD">
          <w:rPr>
            <w:rStyle w:val="Hyperlink"/>
            <w:rFonts w:ascii="Trebuchet MS" w:hAnsi="Trebuchet MS"/>
            <w:noProof/>
            <w:color w:val="auto"/>
            <w:sz w:val="16"/>
            <w:szCs w:val="16"/>
          </w:rPr>
          <w:t>Punctul 4. , Articolul I din ORDINUL nr. 4 din 10 ianuarie 2025, publicat în MONITORUL OFICIAL nr. 15 din 10 ianuarie 2025</w:t>
        </w:r>
      </w:hyperlink>
      <w:r w:rsidRPr="001D11DD">
        <w:rPr>
          <w:rStyle w:val="slitttl"/>
          <w:rFonts w:ascii="Trebuchet MS" w:hAnsi="Trebuchet MS"/>
          <w:sz w:val="16"/>
          <w:szCs w:val="16"/>
        </w:rPr>
        <w:t>q)</w:t>
      </w:r>
      <w:r w:rsidRPr="001D11DD">
        <w:rPr>
          <w:rFonts w:ascii="Trebuchet MS" w:hAnsi="Trebuchet MS"/>
          <w:sz w:val="16"/>
          <w:szCs w:val="16"/>
        </w:rPr>
        <w:t xml:space="preserve"> </w:t>
      </w:r>
      <w:r w:rsidRPr="001D11DD">
        <w:rPr>
          <w:rStyle w:val="slitbdy"/>
          <w:rFonts w:ascii="Trebuchet MS" w:hAnsi="Trebuchet MS"/>
          <w:noProof/>
          <w:sz w:val="16"/>
          <w:szCs w:val="16"/>
        </w:rPr>
        <w:t xml:space="preserve">avizul emis de structura de specialitate din cadrul Ministerului Agriculturii şi Dezvoltării Rurale, în conformitate cu dispoziţiile </w:t>
      </w:r>
      <w:hyperlink w:history="1">
        <w:r w:rsidRPr="001D11DD">
          <w:rPr>
            <w:rStyle w:val="Hyperlink"/>
            <w:rFonts w:ascii="Trebuchet MS" w:hAnsi="Trebuchet MS"/>
            <w:noProof/>
            <w:color w:val="auto"/>
            <w:sz w:val="16"/>
            <w:szCs w:val="16"/>
          </w:rPr>
          <w:t>art. 3</w:t>
        </w:r>
      </w:hyperlink>
      <w:r w:rsidRPr="001D11DD">
        <w:rPr>
          <w:rStyle w:val="slitbdy"/>
          <w:rFonts w:ascii="Trebuchet MS" w:hAnsi="Trebuchet MS"/>
          <w:noProof/>
          <w:sz w:val="16"/>
          <w:szCs w:val="16"/>
        </w:rPr>
        <w:t>;</w:t>
      </w:r>
    </w:p>
    <w:p w:rsidR="001D11DD" w:rsidRPr="001D11DD" w:rsidRDefault="001D11DD" w:rsidP="008604A6">
      <w:pPr>
        <w:spacing w:after="0"/>
        <w:jc w:val="both"/>
        <w:rPr>
          <w:rFonts w:ascii="Trebuchet MS" w:hAnsi="Trebuchet MS"/>
          <w:sz w:val="16"/>
          <w:szCs w:val="16"/>
        </w:rPr>
      </w:pPr>
      <w:r w:rsidRPr="001D11DD">
        <w:rPr>
          <w:rStyle w:val="slitttl"/>
          <w:rFonts w:ascii="Trebuchet MS" w:hAnsi="Trebuchet MS"/>
          <w:sz w:val="16"/>
          <w:szCs w:val="16"/>
        </w:rPr>
        <w:t>r)</w:t>
      </w:r>
      <w:r w:rsidRPr="001D11DD">
        <w:rPr>
          <w:rFonts w:ascii="Trebuchet MS" w:hAnsi="Trebuchet MS"/>
          <w:sz w:val="16"/>
          <w:szCs w:val="16"/>
        </w:rPr>
        <w:t xml:space="preserve"> </w:t>
      </w:r>
      <w:r w:rsidRPr="001D11DD">
        <w:rPr>
          <w:rStyle w:val="slitbdy"/>
          <w:rFonts w:ascii="Trebuchet MS" w:hAnsi="Trebuchet MS"/>
          <w:noProof/>
          <w:sz w:val="16"/>
          <w:szCs w:val="16"/>
        </w:rPr>
        <w:t>alte documente necesare emiterii actului de avizare sau a deciziei de aprobare, după caz.</w:t>
      </w:r>
      <w:r w:rsidRPr="001D11DD">
        <w:rPr>
          <w:rFonts w:ascii="Trebuchet MS" w:hAnsi="Trebuchet MS"/>
          <w:sz w:val="16"/>
          <w:szCs w:val="16"/>
        </w:rPr>
        <w:t xml:space="preserve"> </w:t>
      </w:r>
    </w:p>
    <w:p w:rsidR="00130891" w:rsidRPr="002F1C26" w:rsidRDefault="00130891" w:rsidP="00CD6C53">
      <w:pPr>
        <w:spacing w:after="0" w:line="240" w:lineRule="auto"/>
        <w:jc w:val="both"/>
        <w:rPr>
          <w:rFonts w:ascii="Trebuchet MS" w:hAnsi="Trebuchet MS"/>
          <w:noProof/>
          <w:sz w:val="18"/>
          <w:szCs w:val="18"/>
        </w:rPr>
      </w:pPr>
    </w:p>
    <w:p w:rsidR="00820E96" w:rsidRPr="002F1C26" w:rsidRDefault="00820E96" w:rsidP="00CD6C53">
      <w:pPr>
        <w:spacing w:line="240" w:lineRule="auto"/>
        <w:jc w:val="both"/>
        <w:rPr>
          <w:rFonts w:ascii="Trebuchet MS" w:hAnsi="Trebuchet MS"/>
          <w:sz w:val="18"/>
          <w:szCs w:val="18"/>
        </w:rPr>
      </w:pPr>
      <w:r w:rsidRPr="002F1C26">
        <w:rPr>
          <w:rStyle w:val="salnttl"/>
          <w:rFonts w:ascii="Trebuchet MS" w:hAnsi="Trebuchet MS"/>
          <w:sz w:val="18"/>
          <w:szCs w:val="18"/>
        </w:rPr>
        <w:t>(2)</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Documentele prevăzute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prezintă în original, însoţite de copiile acestora care se certifică pentru conformitate de către reprezentanţii direcţiei pentru agricultură judeţene, cu excepţia documentelor prevăzute la </w:t>
      </w:r>
      <w:hyperlink w:history="1">
        <w:r w:rsidRPr="002F1C26">
          <w:rPr>
            <w:rStyle w:val="Hyperlink"/>
            <w:rFonts w:ascii="Trebuchet MS" w:hAnsi="Trebuchet MS"/>
            <w:noProof/>
            <w:color w:val="auto"/>
            <w:sz w:val="18"/>
            <w:szCs w:val="18"/>
          </w:rPr>
          <w:t>lit. m)</w:t>
        </w:r>
      </w:hyperlink>
      <w:r w:rsidRPr="002F1C26">
        <w:rPr>
          <w:rStyle w:val="salnbdy"/>
          <w:rFonts w:ascii="Trebuchet MS" w:hAnsi="Trebuchet MS"/>
          <w:noProof/>
          <w:sz w:val="18"/>
          <w:szCs w:val="18"/>
        </w:rPr>
        <w:t xml:space="preserve"> şi </w:t>
      </w:r>
      <w:hyperlink w:history="1">
        <w:r w:rsidRPr="002F1C26">
          <w:rPr>
            <w:rStyle w:val="Hyperlink"/>
            <w:rFonts w:ascii="Trebuchet MS" w:hAnsi="Trebuchet MS"/>
            <w:noProof/>
            <w:color w:val="auto"/>
            <w:sz w:val="18"/>
            <w:szCs w:val="18"/>
          </w:rPr>
          <w:t>n)</w:t>
        </w:r>
      </w:hyperlink>
      <w:r w:rsidRPr="002F1C26">
        <w:rPr>
          <w:rStyle w:val="salnbdy"/>
          <w:rFonts w:ascii="Trebuchet MS" w:hAnsi="Trebuchet MS"/>
          <w:noProof/>
          <w:sz w:val="18"/>
          <w:szCs w:val="18"/>
        </w:rPr>
        <w:t xml:space="preserve">, care se prezintă în copie, a documentului prevăzut la </w:t>
      </w:r>
      <w:hyperlink w:history="1">
        <w:r w:rsidRPr="002F1C26">
          <w:rPr>
            <w:rStyle w:val="Hyperlink"/>
            <w:rFonts w:ascii="Trebuchet MS" w:hAnsi="Trebuchet MS"/>
            <w:noProof/>
            <w:color w:val="auto"/>
            <w:sz w:val="18"/>
            <w:szCs w:val="18"/>
          </w:rPr>
          <w:t>lit. q)</w:t>
        </w:r>
      </w:hyperlink>
      <w:r w:rsidRPr="002F1C26">
        <w:rPr>
          <w:rStyle w:val="salnbdy"/>
          <w:rFonts w:ascii="Trebuchet MS" w:hAnsi="Trebuchet MS"/>
          <w:noProof/>
          <w:sz w:val="18"/>
          <w:szCs w:val="18"/>
        </w:rPr>
        <w:t xml:space="preserve"> care se emite de către structura de specialitate din cadrul Ministerului Agriculturii şi Dezvoltării Rurale şi a documentelor prevăzute la </w:t>
      </w:r>
      <w:hyperlink w:history="1">
        <w:r w:rsidRPr="002F1C26">
          <w:rPr>
            <w:rStyle w:val="Hyperlink"/>
            <w:rFonts w:ascii="Trebuchet MS" w:hAnsi="Trebuchet MS"/>
            <w:noProof/>
            <w:color w:val="auto"/>
            <w:sz w:val="18"/>
            <w:szCs w:val="18"/>
          </w:rPr>
          <w:t>lit. o)</w:t>
        </w:r>
      </w:hyperlink>
      <w:r w:rsidRPr="002F1C26">
        <w:rPr>
          <w:rStyle w:val="salnbdy"/>
          <w:rFonts w:ascii="Trebuchet MS" w:hAnsi="Trebuchet MS"/>
          <w:noProof/>
          <w:sz w:val="18"/>
          <w:szCs w:val="18"/>
        </w:rPr>
        <w:t xml:space="preserve"> şi </w:t>
      </w:r>
      <w:hyperlink w:history="1">
        <w:r w:rsidRPr="002F1C26">
          <w:rPr>
            <w:rStyle w:val="Hyperlink"/>
            <w:rFonts w:ascii="Trebuchet MS" w:hAnsi="Trebuchet MS"/>
            <w:noProof/>
            <w:color w:val="auto"/>
            <w:sz w:val="18"/>
            <w:szCs w:val="18"/>
          </w:rPr>
          <w:t>p)</w:t>
        </w:r>
      </w:hyperlink>
      <w:r w:rsidRPr="002F1C26">
        <w:rPr>
          <w:rStyle w:val="salnbdy"/>
          <w:rFonts w:ascii="Trebuchet MS" w:hAnsi="Trebuchet MS"/>
          <w:noProof/>
          <w:sz w:val="18"/>
          <w:szCs w:val="18"/>
        </w:rPr>
        <w:t xml:space="preserve"> care se depun în original.</w:t>
      </w:r>
    </w:p>
    <w:p w:rsidR="008604A6" w:rsidRDefault="00CD6C53" w:rsidP="00CD6C53">
      <w:pPr>
        <w:pStyle w:val="NormalWeb"/>
        <w:jc w:val="both"/>
        <w:rPr>
          <w:rFonts w:ascii="Trebuchet MS" w:hAnsi="Trebuchet MS"/>
          <w:b/>
          <w:sz w:val="18"/>
          <w:szCs w:val="18"/>
        </w:rPr>
      </w:pPr>
      <w:r w:rsidRPr="002F1C26">
        <w:rPr>
          <w:rFonts w:ascii="Trebuchet MS" w:hAnsi="Trebuchet MS"/>
          <w:b/>
          <w:sz w:val="18"/>
          <w:szCs w:val="18"/>
        </w:rPr>
        <w:lastRenderedPageBreak/>
        <w:t xml:space="preserve">Documentaţia necesară pentru obţinerea aprobării de scoatere a terenurilor din circuitul agricol situate în extravilan se întocmeşte în 2 exemplare, unul pentru beneficiar şi unul pentru direcţia pentru agricultură judeţeană, care se reţine în arhiva acestei structuri. </w:t>
      </w:r>
    </w:p>
    <w:p w:rsidR="00CD6C53" w:rsidRDefault="00CD6C53" w:rsidP="00CD6C53">
      <w:pPr>
        <w:pStyle w:val="NormalWeb"/>
        <w:jc w:val="both"/>
        <w:rPr>
          <w:rFonts w:ascii="Trebuchet MS" w:hAnsi="Trebuchet MS"/>
          <w:b/>
          <w:sz w:val="18"/>
          <w:szCs w:val="18"/>
        </w:rPr>
      </w:pPr>
      <w:r w:rsidRPr="002F1C26">
        <w:rPr>
          <w:rFonts w:ascii="Trebuchet MS" w:hAnsi="Trebuchet MS"/>
          <w:b/>
          <w:sz w:val="18"/>
          <w:szCs w:val="18"/>
        </w:rPr>
        <w:t>La fiecare exemplar se anexează avizul, decizia privind aprobarea scoaterii definitive sau temporare din circuitul agricol, nota de completare sau nota de restituire, în original, după caz.</w:t>
      </w:r>
    </w:p>
    <w:p w:rsidR="00830A0F" w:rsidRDefault="00830A0F" w:rsidP="00CD6C53">
      <w:pPr>
        <w:pStyle w:val="NormalWeb"/>
        <w:jc w:val="both"/>
        <w:rPr>
          <w:rFonts w:ascii="Trebuchet MS" w:hAnsi="Trebuchet MS"/>
          <w:b/>
          <w:sz w:val="18"/>
          <w:szCs w:val="18"/>
        </w:rPr>
      </w:pPr>
    </w:p>
    <w:p w:rsidR="00830A0F" w:rsidRPr="002F1C26" w:rsidRDefault="00830A0F" w:rsidP="00CD6C53">
      <w:pPr>
        <w:pStyle w:val="NormalWeb"/>
        <w:jc w:val="both"/>
        <w:rPr>
          <w:rFonts w:ascii="Trebuchet MS" w:hAnsi="Trebuchet MS"/>
          <w:b/>
          <w:sz w:val="18"/>
          <w:szCs w:val="18"/>
        </w:rPr>
      </w:pPr>
    </w:p>
    <w:p w:rsidR="00130891" w:rsidRPr="002F1C26" w:rsidRDefault="00130891" w:rsidP="00130891">
      <w:pPr>
        <w:pStyle w:val="sntattl"/>
        <w:spacing w:before="0" w:beforeAutospacing="0" w:after="0" w:afterAutospacing="0"/>
        <w:jc w:val="both"/>
        <w:rPr>
          <w:rStyle w:val="snta"/>
          <w:rFonts w:ascii="Trebuchet MS" w:hAnsi="Trebuchet MS"/>
          <w:sz w:val="18"/>
          <w:szCs w:val="18"/>
        </w:rPr>
      </w:pPr>
      <w:r w:rsidRPr="002F1C26">
        <w:rPr>
          <w:rFonts w:ascii="Trebuchet MS" w:hAnsi="Trebuchet MS"/>
          <w:b/>
          <w:bCs/>
          <w:sz w:val="18"/>
          <w:szCs w:val="18"/>
        </w:rPr>
        <w:t xml:space="preserve">Notă </w:t>
      </w:r>
      <w:r w:rsidRPr="002F1C26">
        <w:rPr>
          <w:rStyle w:val="snta"/>
          <w:rFonts w:ascii="Trebuchet MS" w:hAnsi="Trebuchet MS"/>
          <w:vanish/>
          <w:sz w:val="18"/>
          <w:szCs w:val="18"/>
        </w:rPr>
        <w:t>...</w:t>
      </w:r>
    </w:p>
    <w:p w:rsidR="00130891" w:rsidRPr="002F1C26" w:rsidRDefault="003F10E3" w:rsidP="00130891">
      <w:pPr>
        <w:spacing w:after="0"/>
        <w:jc w:val="both"/>
        <w:rPr>
          <w:rFonts w:ascii="Trebuchet MS" w:hAnsi="Trebuchet MS"/>
          <w:sz w:val="18"/>
          <w:szCs w:val="18"/>
        </w:rPr>
      </w:pPr>
      <w:hyperlink w:history="1">
        <w:r w:rsidR="00130891" w:rsidRPr="002F1C26">
          <w:rPr>
            <w:rStyle w:val="Hyperlink"/>
            <w:rFonts w:ascii="Trebuchet MS" w:hAnsi="Trebuchet MS"/>
            <w:color w:val="auto"/>
            <w:sz w:val="18"/>
            <w:szCs w:val="18"/>
          </w:rPr>
          <w:t>Articolul II din ORDINUL nr. 406 din 19 iulie 2019</w:t>
        </w:r>
      </w:hyperlink>
      <w:r w:rsidR="00130891" w:rsidRPr="002F1C26">
        <w:rPr>
          <w:rFonts w:ascii="Trebuchet MS" w:hAnsi="Trebuchet MS"/>
          <w:sz w:val="18"/>
          <w:szCs w:val="18"/>
        </w:rPr>
        <w:t>, publicat în Monitorul Oficial nr. 615 din 25 iulie 2019, prevede:</w:t>
      </w:r>
    </w:p>
    <w:p w:rsidR="00130891" w:rsidRPr="002F1C26" w:rsidRDefault="00130891" w:rsidP="00130891">
      <w:pPr>
        <w:spacing w:after="0"/>
        <w:jc w:val="both"/>
        <w:rPr>
          <w:rFonts w:ascii="Trebuchet MS" w:hAnsi="Trebuchet MS"/>
          <w:sz w:val="18"/>
          <w:szCs w:val="18"/>
        </w:rPr>
      </w:pPr>
    </w:p>
    <w:p w:rsidR="00130891" w:rsidRPr="002F1C26" w:rsidRDefault="00130891" w:rsidP="00130891">
      <w:pPr>
        <w:spacing w:after="0"/>
        <w:jc w:val="both"/>
        <w:rPr>
          <w:rFonts w:ascii="Trebuchet MS" w:hAnsi="Trebuchet MS"/>
          <w:sz w:val="18"/>
          <w:szCs w:val="18"/>
        </w:rPr>
      </w:pPr>
      <w:r w:rsidRPr="002F1C26">
        <w:rPr>
          <w:rFonts w:ascii="Trebuchet MS" w:hAnsi="Trebuchet MS"/>
          <w:sz w:val="18"/>
          <w:szCs w:val="18"/>
        </w:rPr>
        <w:t xml:space="preserve">Pentru cererile aflate în curs de soluţionare la data intrării în vigoare a prezentului ordin se pot aplica dispoziţiile prevăzute în </w:t>
      </w:r>
      <w:hyperlink w:history="1">
        <w:r w:rsidRPr="002F1C26">
          <w:rPr>
            <w:rStyle w:val="Hyperlink"/>
            <w:rFonts w:ascii="Trebuchet MS" w:hAnsi="Trebuchet MS"/>
            <w:color w:val="auto"/>
            <w:sz w:val="18"/>
            <w:szCs w:val="18"/>
          </w:rPr>
          <w:t>anexa nr. 1 la Ordinul ministrului agriculturii şi dezvoltării rurale nr. 83/2018</w:t>
        </w:r>
      </w:hyperlink>
      <w:r w:rsidRPr="002F1C26">
        <w:rPr>
          <w:rFonts w:ascii="Trebuchet MS" w:hAnsi="Trebuchet MS"/>
          <w:sz w:val="18"/>
          <w:szCs w:val="18"/>
        </w:rPr>
        <w:t>, cu modificările şi completările ulterioare, la solicitarea beneficiarului”.</w:t>
      </w:r>
    </w:p>
    <w:p w:rsidR="00130891" w:rsidRPr="002F1C26" w:rsidRDefault="00130891" w:rsidP="00130891">
      <w:pPr>
        <w:pStyle w:val="spar"/>
        <w:spacing w:before="0" w:beforeAutospacing="0" w:after="0" w:afterAutospacing="0"/>
        <w:jc w:val="both"/>
        <w:rPr>
          <w:rStyle w:val="salnbdy"/>
          <w:rFonts w:ascii="Trebuchet MS" w:hAnsi="Trebuchet MS"/>
          <w:noProof/>
          <w:sz w:val="18"/>
          <w:szCs w:val="18"/>
        </w:rPr>
      </w:pPr>
      <w:r w:rsidRPr="002F1C26">
        <w:rPr>
          <w:rStyle w:val="salnttl"/>
          <w:rFonts w:ascii="Trebuchet MS" w:hAnsi="Trebuchet MS"/>
          <w:sz w:val="18"/>
          <w:szCs w:val="18"/>
        </w:rPr>
        <w:t>(2)</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sau temporare din circuitul agricol a terenurilor situate în extravilan, având categoria de folosinţă livezi sau vii,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autorizaţia de defrişare emisă de către direcţia pentru agricultură judeţeană, în copie.</w:t>
      </w:r>
    </w:p>
    <w:p w:rsidR="008A34DB" w:rsidRPr="002F1C26" w:rsidRDefault="008A34DB" w:rsidP="00130891">
      <w:pPr>
        <w:pStyle w:val="spar"/>
        <w:spacing w:before="0" w:beforeAutospacing="0" w:after="0" w:afterAutospacing="0"/>
        <w:jc w:val="both"/>
        <w:rPr>
          <w:rFonts w:ascii="Trebuchet MS" w:hAnsi="Trebuchet MS"/>
          <w:sz w:val="18"/>
          <w:szCs w:val="18"/>
        </w:rPr>
      </w:pPr>
    </w:p>
    <w:p w:rsidR="00130891" w:rsidRPr="002F1C26" w:rsidRDefault="00130891" w:rsidP="00130891">
      <w:pPr>
        <w:pStyle w:val="spar"/>
        <w:spacing w:before="0" w:beforeAutospacing="0" w:after="0" w:afterAutospacing="0"/>
        <w:jc w:val="both"/>
        <w:rPr>
          <w:rFonts w:ascii="Trebuchet MS" w:hAnsi="Trebuchet MS"/>
          <w:sz w:val="18"/>
          <w:szCs w:val="18"/>
        </w:rPr>
      </w:pPr>
      <w:r w:rsidRPr="002F1C26">
        <w:rPr>
          <w:rStyle w:val="salnttl"/>
          <w:rFonts w:ascii="Trebuchet MS" w:hAnsi="Trebuchet MS"/>
          <w:sz w:val="18"/>
          <w:szCs w:val="18"/>
        </w:rPr>
        <w:t>(3)</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sau temporare din circuitul agricol a terenurilor situate în extravilan, având categoria de folosinţă pajişti permanente, prevăzute la </w:t>
      </w:r>
      <w:hyperlink w:history="1">
        <w:r w:rsidRPr="002F1C26">
          <w:rPr>
            <w:rStyle w:val="Hyperlink"/>
            <w:rFonts w:ascii="Trebuchet MS" w:hAnsi="Trebuchet MS"/>
            <w:noProof/>
            <w:color w:val="auto"/>
            <w:sz w:val="18"/>
            <w:szCs w:val="18"/>
          </w:rPr>
          <w:t>art. II din Legea nr. 86/2014</w:t>
        </w:r>
      </w:hyperlink>
      <w:r w:rsidRPr="002F1C26">
        <w:rPr>
          <w:rStyle w:val="salnbdy"/>
          <w:rFonts w:ascii="Trebuchet MS" w:hAnsi="Trebuchet MS"/>
          <w:noProof/>
          <w:sz w:val="18"/>
          <w:szCs w:val="18"/>
        </w:rPr>
        <w:t xml:space="preserve"> pentru aprobarea </w:t>
      </w:r>
      <w:hyperlink w:history="1">
        <w:r w:rsidRPr="002F1C26">
          <w:rPr>
            <w:rStyle w:val="Hyperlink"/>
            <w:rFonts w:ascii="Trebuchet MS" w:hAnsi="Trebuchet MS"/>
            <w:noProof/>
            <w:color w:val="auto"/>
            <w:sz w:val="18"/>
            <w:szCs w:val="18"/>
          </w:rPr>
          <w:t>Ordonanţei de urgenţă a Guvernului nr. 34/2013</w:t>
        </w:r>
      </w:hyperlink>
      <w:r w:rsidRPr="002F1C26">
        <w:rPr>
          <w:rStyle w:val="salnbdy"/>
          <w:rFonts w:ascii="Trebuchet MS" w:hAnsi="Trebuchet MS"/>
          <w:noProof/>
          <w:sz w:val="18"/>
          <w:szCs w:val="18"/>
        </w:rPr>
        <w:t xml:space="preserve"> privind organizarea, administrarea şi exploatarea pajiştilor permanente şi pentru modificarea şi completarea </w:t>
      </w:r>
      <w:hyperlink w:history="1">
        <w:r w:rsidRPr="002F1C26">
          <w:rPr>
            <w:rStyle w:val="Hyperlink"/>
            <w:rFonts w:ascii="Trebuchet MS" w:hAnsi="Trebuchet MS"/>
            <w:noProof/>
            <w:color w:val="auto"/>
            <w:sz w:val="18"/>
            <w:szCs w:val="18"/>
          </w:rPr>
          <w:t>Legii fondului funciar nr. 18/1991</w:t>
        </w:r>
      </w:hyperlink>
      <w:r w:rsidRPr="002F1C26">
        <w:rPr>
          <w:rStyle w:val="salnbdy"/>
          <w:rFonts w:ascii="Trebuchet MS" w:hAnsi="Trebuchet MS"/>
          <w:noProof/>
          <w:sz w:val="18"/>
          <w:szCs w:val="18"/>
        </w:rPr>
        <w:t xml:space="preserve">, cu modificările şi completările ulterioare,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adeverinţă emisă de primărie din care să rezulte faptul că suprafaţa totală de pajişte a fost înregistrată ca atare la data de 1 ianuarie 2007 în registrul agricol sau adeverinţă emisă de primărie din care să rezulte dacă există suprafeţe de teren ocupat cu pajişte permanentă în excedent pe raza de competenţă a acesteia, după caz, în original.</w:t>
      </w:r>
    </w:p>
    <w:p w:rsidR="008A34DB" w:rsidRPr="002F1C26" w:rsidRDefault="008A34DB" w:rsidP="00130891">
      <w:pPr>
        <w:pStyle w:val="spar"/>
        <w:spacing w:before="0" w:beforeAutospacing="0" w:after="0" w:afterAutospacing="0"/>
        <w:jc w:val="both"/>
        <w:rPr>
          <w:rStyle w:val="salnttl"/>
          <w:rFonts w:ascii="Trebuchet MS" w:hAnsi="Trebuchet MS"/>
          <w:sz w:val="18"/>
          <w:szCs w:val="18"/>
        </w:rPr>
      </w:pPr>
    </w:p>
    <w:p w:rsidR="00130891" w:rsidRPr="002F1C26" w:rsidRDefault="00130891" w:rsidP="00130891">
      <w:pPr>
        <w:pStyle w:val="spar"/>
        <w:spacing w:before="0" w:beforeAutospacing="0" w:after="0" w:afterAutospacing="0"/>
        <w:jc w:val="both"/>
        <w:rPr>
          <w:rStyle w:val="salnbdy"/>
          <w:rFonts w:ascii="Trebuchet MS" w:hAnsi="Trebuchet MS"/>
          <w:noProof/>
          <w:sz w:val="18"/>
          <w:szCs w:val="18"/>
        </w:rPr>
      </w:pPr>
      <w:r w:rsidRPr="002F1C26">
        <w:rPr>
          <w:rStyle w:val="salnttl"/>
          <w:rFonts w:ascii="Trebuchet MS" w:hAnsi="Trebuchet MS"/>
          <w:sz w:val="18"/>
          <w:szCs w:val="18"/>
        </w:rPr>
        <w:t>(4)</w:t>
      </w:r>
      <w:r w:rsidRPr="002F1C26">
        <w:rPr>
          <w:rFonts w:ascii="Trebuchet MS" w:hAnsi="Trebuchet MS"/>
          <w:sz w:val="18"/>
          <w:szCs w:val="18"/>
        </w:rPr>
        <w:t xml:space="preserve"> </w:t>
      </w:r>
      <w:r w:rsidRPr="002F1C26">
        <w:rPr>
          <w:rStyle w:val="salnbdy"/>
          <w:rFonts w:ascii="Trebuchet MS" w:hAnsi="Trebuchet MS"/>
          <w:noProof/>
          <w:sz w:val="18"/>
          <w:szCs w:val="18"/>
        </w:rPr>
        <w:t xml:space="preserve">În cazul în care se solicită aprobarea scoaterii definitive sau temporare din circuitul agricol, după caz, pentru amplasarea obiectivelor de investiţie prevăzute la </w:t>
      </w:r>
      <w:hyperlink w:history="1">
        <w:r w:rsidRPr="002F1C26">
          <w:rPr>
            <w:rStyle w:val="Hyperlink"/>
            <w:rFonts w:ascii="Trebuchet MS" w:hAnsi="Trebuchet MS"/>
            <w:noProof/>
            <w:color w:val="auto"/>
            <w:sz w:val="18"/>
            <w:szCs w:val="18"/>
          </w:rPr>
          <w:t>art. 92 alin. (2) lit. c)</w:t>
        </w:r>
      </w:hyperlink>
      <w:r w:rsidRPr="002F1C26">
        <w:rPr>
          <w:rStyle w:val="salnbdy"/>
          <w:rFonts w:ascii="Trebuchet MS" w:hAnsi="Trebuchet MS"/>
          <w:noProof/>
          <w:sz w:val="18"/>
          <w:szCs w:val="18"/>
        </w:rPr>
        <w:t xml:space="preserve"> şi e) din lege, documentaţia prevăzută la </w:t>
      </w:r>
      <w:hyperlink w:history="1">
        <w:r w:rsidRPr="002F1C26">
          <w:rPr>
            <w:rStyle w:val="Hyperlink"/>
            <w:rFonts w:ascii="Trebuchet MS" w:hAnsi="Trebuchet MS"/>
            <w:noProof/>
            <w:color w:val="auto"/>
            <w:sz w:val="18"/>
            <w:szCs w:val="18"/>
          </w:rPr>
          <w:t>alin. (1)</w:t>
        </w:r>
      </w:hyperlink>
      <w:r w:rsidRPr="002F1C26">
        <w:rPr>
          <w:rStyle w:val="salnbdy"/>
          <w:rFonts w:ascii="Trebuchet MS" w:hAnsi="Trebuchet MS"/>
          <w:noProof/>
          <w:sz w:val="18"/>
          <w:szCs w:val="18"/>
        </w:rPr>
        <w:t xml:space="preserve"> se completează cu următoarele documente, după caz:</w:t>
      </w:r>
    </w:p>
    <w:p w:rsidR="00130891" w:rsidRPr="002F1C26" w:rsidRDefault="00130891" w:rsidP="00130891">
      <w:pPr>
        <w:spacing w:after="0"/>
        <w:jc w:val="both"/>
        <w:rPr>
          <w:rFonts w:ascii="Trebuchet MS" w:hAnsi="Trebuchet MS"/>
          <w:sz w:val="18"/>
          <w:szCs w:val="18"/>
        </w:rPr>
      </w:pPr>
      <w:r w:rsidRPr="002F1C26">
        <w:rPr>
          <w:rStyle w:val="slitttl"/>
          <w:rFonts w:ascii="Trebuchet MS" w:hAnsi="Trebuchet MS"/>
          <w:noProof/>
          <w:sz w:val="18"/>
          <w:szCs w:val="18"/>
        </w:rPr>
        <w:t>a)</w:t>
      </w:r>
      <w:r w:rsidRPr="002F1C26">
        <w:rPr>
          <w:rFonts w:ascii="Trebuchet MS" w:hAnsi="Trebuchet MS"/>
          <w:noProof/>
          <w:sz w:val="18"/>
          <w:szCs w:val="18"/>
        </w:rPr>
        <w:t xml:space="preserve"> </w:t>
      </w:r>
      <w:r w:rsidRPr="002F1C26">
        <w:rPr>
          <w:rStyle w:val="slitbdy"/>
          <w:rFonts w:ascii="Trebuchet MS" w:hAnsi="Trebuchet MS"/>
          <w:noProof/>
          <w:sz w:val="18"/>
          <w:szCs w:val="18"/>
        </w:rPr>
        <w:t>adeverinţă emisă de primărie, din care să rezulte: datele de amplasare, categoria de folosinţă a terenului, precum şi faptul că aceste suprafeţe sunt utilizate în scopuri agricole, iar obiectivul de investiţie pentru care se solicită aprobarea scoaterii definitive sau temporare din circuitul agricol serveşte activitatea agricolă;</w:t>
      </w:r>
    </w:p>
    <w:p w:rsidR="00130891" w:rsidRPr="002F1C26" w:rsidRDefault="00130891" w:rsidP="00130891">
      <w:pPr>
        <w:spacing w:after="0"/>
        <w:jc w:val="both"/>
        <w:rPr>
          <w:rFonts w:ascii="Trebuchet MS" w:hAnsi="Trebuchet MS"/>
          <w:noProof/>
          <w:sz w:val="18"/>
          <w:szCs w:val="18"/>
        </w:rPr>
      </w:pPr>
      <w:r w:rsidRPr="002F1C26">
        <w:rPr>
          <w:rStyle w:val="slitttl"/>
          <w:rFonts w:ascii="Trebuchet MS" w:hAnsi="Trebuchet MS"/>
          <w:noProof/>
          <w:sz w:val="18"/>
          <w:szCs w:val="18"/>
        </w:rPr>
        <w:t>b)</w:t>
      </w:r>
      <w:r w:rsidRPr="002F1C26">
        <w:rPr>
          <w:rFonts w:ascii="Trebuchet MS" w:hAnsi="Trebuchet MS"/>
          <w:noProof/>
          <w:sz w:val="18"/>
          <w:szCs w:val="18"/>
        </w:rPr>
        <w:t xml:space="preserve"> </w:t>
      </w:r>
      <w:r w:rsidRPr="002F1C26">
        <w:rPr>
          <w:rStyle w:val="slitbdy"/>
          <w:rFonts w:ascii="Trebuchet MS" w:hAnsi="Trebuchet MS"/>
          <w:noProof/>
          <w:sz w:val="18"/>
          <w:szCs w:val="18"/>
        </w:rPr>
        <w:t>adeverinţă privind înregistrarea ca exploataţie agricolă.</w:t>
      </w:r>
    </w:p>
    <w:p w:rsidR="00F0709E" w:rsidRPr="002F1C26" w:rsidRDefault="00F0709E" w:rsidP="0075691C">
      <w:pPr>
        <w:spacing w:after="0"/>
        <w:rPr>
          <w:sz w:val="18"/>
          <w:szCs w:val="18"/>
        </w:rPr>
      </w:pPr>
    </w:p>
    <w:sectPr w:rsidR="00F0709E" w:rsidRPr="002F1C26" w:rsidSect="008769FB">
      <w:headerReference w:type="even" r:id="rId7"/>
      <w:headerReference w:type="default" r:id="rId8"/>
      <w:footerReference w:type="even" r:id="rId9"/>
      <w:footerReference w:type="default" r:id="rId10"/>
      <w:headerReference w:type="first" r:id="rId11"/>
      <w:footerReference w:type="first" r:id="rId12"/>
      <w:pgSz w:w="12240" w:h="15840"/>
      <w:pgMar w:top="284" w:right="851" w:bottom="567" w:left="85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0E3" w:rsidRDefault="003F10E3" w:rsidP="00E2514D">
      <w:pPr>
        <w:spacing w:after="0" w:line="240" w:lineRule="auto"/>
      </w:pPr>
      <w:r>
        <w:separator/>
      </w:r>
    </w:p>
  </w:endnote>
  <w:endnote w:type="continuationSeparator" w:id="0">
    <w:p w:rsidR="003F10E3" w:rsidRDefault="003F10E3" w:rsidP="00E25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3" w:rsidRDefault="005548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E1" w:rsidRPr="0044673A" w:rsidRDefault="0044673A" w:rsidP="0044673A">
    <w:pPr>
      <w:autoSpaceDE w:val="0"/>
      <w:autoSpaceDN w:val="0"/>
      <w:adjustRightInd w:val="0"/>
      <w:spacing w:after="0" w:line="240" w:lineRule="auto"/>
      <w:jc w:val="both"/>
      <w:rPr>
        <w:rFonts w:ascii="Trebuchet MS" w:hAnsi="Trebuchet MS"/>
        <w:sz w:val="12"/>
        <w:szCs w:val="12"/>
      </w:rPr>
    </w:pPr>
    <w:r w:rsidRPr="0044673A">
      <w:rPr>
        <w:rFonts w:ascii="Trebuchet MS" w:hAnsi="Trebuchet MS" w:cs="Arial"/>
        <w:sz w:val="12"/>
        <w:szCs w:val="12"/>
      </w:rPr>
      <w:t xml:space="preserve">Îmi exprim acordul cu privire la utilizarea și prelucrarea datelor cu caracter personal, și la introducerea datelor și informațiilor din cerere şi documentele anexate în bazele de date care se organizează în temeiul </w:t>
    </w:r>
    <w:r w:rsidR="00554833">
      <w:rPr>
        <w:rFonts w:ascii="Trebuchet MS" w:hAnsi="Trebuchet MS" w:cs="Arial"/>
        <w:sz w:val="12"/>
        <w:szCs w:val="12"/>
      </w:rPr>
      <w:t>Ordinului MADR n</w:t>
    </w:r>
    <w:r w:rsidRPr="0044673A">
      <w:rPr>
        <w:rFonts w:ascii="Trebuchet MS" w:hAnsi="Trebuchet MS" w:cs="Arial"/>
        <w:sz w:val="12"/>
        <w:szCs w:val="12"/>
      </w:rPr>
      <w:t xml:space="preserve">r. </w:t>
    </w:r>
    <w:r w:rsidR="00554833">
      <w:rPr>
        <w:rFonts w:ascii="Trebuchet MS" w:hAnsi="Trebuchet MS" w:cs="Arial"/>
        <w:sz w:val="12"/>
        <w:szCs w:val="12"/>
      </w:rPr>
      <w:t>83</w:t>
    </w:r>
    <w:r w:rsidRPr="0044673A">
      <w:rPr>
        <w:rFonts w:ascii="Trebuchet MS" w:hAnsi="Trebuchet MS" w:cs="Arial"/>
        <w:sz w:val="12"/>
        <w:szCs w:val="12"/>
      </w:rPr>
      <w:t>/20</w:t>
    </w:r>
    <w:r w:rsidR="00554833">
      <w:rPr>
        <w:rFonts w:ascii="Trebuchet MS" w:hAnsi="Trebuchet MS" w:cs="Arial"/>
        <w:sz w:val="12"/>
        <w:szCs w:val="12"/>
      </w:rPr>
      <w:t>18</w:t>
    </w:r>
    <w:r w:rsidRPr="0044673A">
      <w:rPr>
        <w:rFonts w:ascii="Trebuchet MS" w:hAnsi="Trebuchet MS" w:cs="Arial"/>
        <w:sz w:val="12"/>
        <w:szCs w:val="12"/>
      </w:rPr>
      <w:t>, cu modificările și completările ulterioare, și a legislației subsecvente, cu respectarea prevederilor Regulamentului (UE) 2016/679 al Parlamentului European și al Consiliului din 27 aprilie 2016 privind protecția persoanelor fizice în ceea ce privește</w:t>
    </w:r>
    <w:r>
      <w:rPr>
        <w:rFonts w:ascii="Trebuchet MS" w:hAnsi="Trebuchet MS" w:cs="Arial"/>
        <w:sz w:val="12"/>
        <w:szCs w:val="12"/>
      </w:rPr>
      <w:t xml:space="preserve"> </w:t>
    </w:r>
    <w:r w:rsidRPr="0044673A">
      <w:rPr>
        <w:rFonts w:ascii="Trebuchet MS" w:hAnsi="Trebuchet MS" w:cs="Arial"/>
        <w:sz w:val="12"/>
        <w:szCs w:val="12"/>
      </w:rPr>
      <w:t>prelucrarea datelor cu caracter personal și privind libera circulație a acestor date şi de abrogare a Directivei 95/46/CE (Regulamentul general privind protecţia datelor) și a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3" w:rsidRDefault="005548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0E3" w:rsidRDefault="003F10E3" w:rsidP="00E2514D">
      <w:pPr>
        <w:spacing w:after="0" w:line="240" w:lineRule="auto"/>
      </w:pPr>
      <w:r>
        <w:separator/>
      </w:r>
    </w:p>
  </w:footnote>
  <w:footnote w:type="continuationSeparator" w:id="0">
    <w:p w:rsidR="003F10E3" w:rsidRDefault="003F10E3" w:rsidP="00E25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3" w:rsidRDefault="005548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DE1" w:rsidRDefault="00136DE1" w:rsidP="00136DE1">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33" w:rsidRDefault="00554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5CF"/>
    <w:rsid w:val="000023E6"/>
    <w:rsid w:val="00024E14"/>
    <w:rsid w:val="00043F26"/>
    <w:rsid w:val="00045993"/>
    <w:rsid w:val="00074369"/>
    <w:rsid w:val="00097AAA"/>
    <w:rsid w:val="000C32E1"/>
    <w:rsid w:val="000C5EB7"/>
    <w:rsid w:val="000D1CB3"/>
    <w:rsid w:val="000F784E"/>
    <w:rsid w:val="00130891"/>
    <w:rsid w:val="00136DE1"/>
    <w:rsid w:val="00152C8F"/>
    <w:rsid w:val="001A5BC4"/>
    <w:rsid w:val="001A6CDB"/>
    <w:rsid w:val="001B44A7"/>
    <w:rsid w:val="001D11DD"/>
    <w:rsid w:val="001D617B"/>
    <w:rsid w:val="001E6F99"/>
    <w:rsid w:val="002266F5"/>
    <w:rsid w:val="00271801"/>
    <w:rsid w:val="00274657"/>
    <w:rsid w:val="002756A1"/>
    <w:rsid w:val="002A2C2A"/>
    <w:rsid w:val="002A3F60"/>
    <w:rsid w:val="002C10F7"/>
    <w:rsid w:val="002F1C26"/>
    <w:rsid w:val="0031237B"/>
    <w:rsid w:val="003224E2"/>
    <w:rsid w:val="0034269C"/>
    <w:rsid w:val="00356A4B"/>
    <w:rsid w:val="00362EA8"/>
    <w:rsid w:val="003A7CBB"/>
    <w:rsid w:val="003D6F80"/>
    <w:rsid w:val="003E3CBC"/>
    <w:rsid w:val="003F10E3"/>
    <w:rsid w:val="00404E6C"/>
    <w:rsid w:val="00446486"/>
    <w:rsid w:val="0044673A"/>
    <w:rsid w:val="0045581A"/>
    <w:rsid w:val="00482FAE"/>
    <w:rsid w:val="00500BCC"/>
    <w:rsid w:val="00501892"/>
    <w:rsid w:val="005044FB"/>
    <w:rsid w:val="005474F5"/>
    <w:rsid w:val="00554833"/>
    <w:rsid w:val="00564F97"/>
    <w:rsid w:val="00572206"/>
    <w:rsid w:val="00584FB9"/>
    <w:rsid w:val="005B6018"/>
    <w:rsid w:val="005F2E64"/>
    <w:rsid w:val="005F7193"/>
    <w:rsid w:val="0062633A"/>
    <w:rsid w:val="0063346D"/>
    <w:rsid w:val="006435CF"/>
    <w:rsid w:val="006A233C"/>
    <w:rsid w:val="006B28E3"/>
    <w:rsid w:val="006C5E88"/>
    <w:rsid w:val="006C6213"/>
    <w:rsid w:val="0072605F"/>
    <w:rsid w:val="0075691C"/>
    <w:rsid w:val="00764058"/>
    <w:rsid w:val="007A224F"/>
    <w:rsid w:val="007B4983"/>
    <w:rsid w:val="007E6A03"/>
    <w:rsid w:val="00820E96"/>
    <w:rsid w:val="00824B2C"/>
    <w:rsid w:val="00830A0F"/>
    <w:rsid w:val="008347A7"/>
    <w:rsid w:val="00851351"/>
    <w:rsid w:val="008604A6"/>
    <w:rsid w:val="008769FB"/>
    <w:rsid w:val="00882D95"/>
    <w:rsid w:val="008902C3"/>
    <w:rsid w:val="00892C6F"/>
    <w:rsid w:val="008A34DB"/>
    <w:rsid w:val="008C1704"/>
    <w:rsid w:val="00947947"/>
    <w:rsid w:val="009615D5"/>
    <w:rsid w:val="009F2F24"/>
    <w:rsid w:val="009F74F3"/>
    <w:rsid w:val="00A15D27"/>
    <w:rsid w:val="00A319C7"/>
    <w:rsid w:val="00A405BC"/>
    <w:rsid w:val="00A7057D"/>
    <w:rsid w:val="00A920E9"/>
    <w:rsid w:val="00A96B2E"/>
    <w:rsid w:val="00AF085A"/>
    <w:rsid w:val="00B14780"/>
    <w:rsid w:val="00B22428"/>
    <w:rsid w:val="00B268D3"/>
    <w:rsid w:val="00B6553B"/>
    <w:rsid w:val="00B93865"/>
    <w:rsid w:val="00BB72F7"/>
    <w:rsid w:val="00BE5ED1"/>
    <w:rsid w:val="00C312B3"/>
    <w:rsid w:val="00C446AA"/>
    <w:rsid w:val="00C457C7"/>
    <w:rsid w:val="00C60D86"/>
    <w:rsid w:val="00C61B96"/>
    <w:rsid w:val="00C722CD"/>
    <w:rsid w:val="00CA2302"/>
    <w:rsid w:val="00CD6C53"/>
    <w:rsid w:val="00D102D3"/>
    <w:rsid w:val="00D271CC"/>
    <w:rsid w:val="00D3573F"/>
    <w:rsid w:val="00D45D6B"/>
    <w:rsid w:val="00D569E5"/>
    <w:rsid w:val="00D708FF"/>
    <w:rsid w:val="00D87AF5"/>
    <w:rsid w:val="00D96228"/>
    <w:rsid w:val="00DC1235"/>
    <w:rsid w:val="00DE7DE4"/>
    <w:rsid w:val="00E2514D"/>
    <w:rsid w:val="00E43936"/>
    <w:rsid w:val="00E6257A"/>
    <w:rsid w:val="00EC0C2E"/>
    <w:rsid w:val="00ED1501"/>
    <w:rsid w:val="00EE6F24"/>
    <w:rsid w:val="00F0709E"/>
    <w:rsid w:val="00F2250F"/>
    <w:rsid w:val="00F44C59"/>
    <w:rsid w:val="00F76B81"/>
    <w:rsid w:val="00F80D2F"/>
    <w:rsid w:val="00F80FCB"/>
    <w:rsid w:val="00FA2AB4"/>
    <w:rsid w:val="00FE7CE0"/>
    <w:rsid w:val="00FF1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14D"/>
  </w:style>
  <w:style w:type="paragraph" w:styleId="Footer">
    <w:name w:val="footer"/>
    <w:basedOn w:val="Normal"/>
    <w:link w:val="FooterChar"/>
    <w:uiPriority w:val="99"/>
    <w:unhideWhenUsed/>
    <w:rsid w:val="00E25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14D"/>
  </w:style>
  <w:style w:type="paragraph" w:styleId="NoSpacing">
    <w:name w:val="No Spacing"/>
    <w:uiPriority w:val="1"/>
    <w:qFormat/>
    <w:rsid w:val="002A2C2A"/>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13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DE1"/>
    <w:rPr>
      <w:rFonts w:ascii="Tahoma" w:hAnsi="Tahoma" w:cs="Tahoma"/>
      <w:sz w:val="16"/>
      <w:szCs w:val="16"/>
    </w:rPr>
  </w:style>
  <w:style w:type="paragraph" w:customStyle="1" w:styleId="al">
    <w:name w:val="a_l"/>
    <w:basedOn w:val="Normal"/>
    <w:rsid w:val="000459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5993"/>
    <w:rPr>
      <w:color w:val="0000FF"/>
      <w:u w:val="single"/>
    </w:rPr>
  </w:style>
  <w:style w:type="paragraph" w:styleId="NormalWeb">
    <w:name w:val="Normal (Web)"/>
    <w:basedOn w:val="Normal"/>
    <w:uiPriority w:val="99"/>
    <w:unhideWhenUsed/>
    <w:rsid w:val="00F070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F07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ttl">
    <w:name w:val="s_aln_ttl"/>
    <w:basedOn w:val="DefaultParagraphFont"/>
    <w:rsid w:val="00F0709E"/>
  </w:style>
  <w:style w:type="character" w:customStyle="1" w:styleId="salnbdy">
    <w:name w:val="s_aln_bdy"/>
    <w:basedOn w:val="DefaultParagraphFont"/>
    <w:rsid w:val="00F0709E"/>
  </w:style>
  <w:style w:type="character" w:customStyle="1" w:styleId="slitttl">
    <w:name w:val="s_lit_ttl"/>
    <w:basedOn w:val="DefaultParagraphFont"/>
    <w:rsid w:val="00F0709E"/>
  </w:style>
  <w:style w:type="character" w:customStyle="1" w:styleId="slitbdy">
    <w:name w:val="s_lit_bdy"/>
    <w:basedOn w:val="DefaultParagraphFont"/>
    <w:rsid w:val="00F0709E"/>
  </w:style>
  <w:style w:type="character" w:customStyle="1" w:styleId="snta">
    <w:name w:val="s_nta"/>
    <w:basedOn w:val="DefaultParagraphFont"/>
    <w:rsid w:val="00F0709E"/>
  </w:style>
  <w:style w:type="paragraph" w:customStyle="1" w:styleId="sntattl">
    <w:name w:val="s_nta_ttl"/>
    <w:basedOn w:val="Normal"/>
    <w:rsid w:val="00F070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12B3"/>
    <w:pPr>
      <w:ind w:left="720"/>
      <w:contextualSpacing/>
    </w:pPr>
  </w:style>
  <w:style w:type="table" w:styleId="TableGrid">
    <w:name w:val="Table Grid"/>
    <w:basedOn w:val="TableNormal"/>
    <w:uiPriority w:val="59"/>
    <w:rsid w:val="00B14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1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14D"/>
  </w:style>
  <w:style w:type="paragraph" w:styleId="Footer">
    <w:name w:val="footer"/>
    <w:basedOn w:val="Normal"/>
    <w:link w:val="FooterChar"/>
    <w:uiPriority w:val="99"/>
    <w:unhideWhenUsed/>
    <w:rsid w:val="00E251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14D"/>
  </w:style>
  <w:style w:type="paragraph" w:styleId="NoSpacing">
    <w:name w:val="No Spacing"/>
    <w:uiPriority w:val="1"/>
    <w:qFormat/>
    <w:rsid w:val="002A2C2A"/>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136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DE1"/>
    <w:rPr>
      <w:rFonts w:ascii="Tahoma" w:hAnsi="Tahoma" w:cs="Tahoma"/>
      <w:sz w:val="16"/>
      <w:szCs w:val="16"/>
    </w:rPr>
  </w:style>
  <w:style w:type="paragraph" w:customStyle="1" w:styleId="al">
    <w:name w:val="a_l"/>
    <w:basedOn w:val="Normal"/>
    <w:rsid w:val="000459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5993"/>
    <w:rPr>
      <w:color w:val="0000FF"/>
      <w:u w:val="single"/>
    </w:rPr>
  </w:style>
  <w:style w:type="paragraph" w:styleId="NormalWeb">
    <w:name w:val="Normal (Web)"/>
    <w:basedOn w:val="Normal"/>
    <w:uiPriority w:val="99"/>
    <w:unhideWhenUsed/>
    <w:rsid w:val="00F070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r">
    <w:name w:val="s_par"/>
    <w:basedOn w:val="Normal"/>
    <w:rsid w:val="00F070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lnttl">
    <w:name w:val="s_aln_ttl"/>
    <w:basedOn w:val="DefaultParagraphFont"/>
    <w:rsid w:val="00F0709E"/>
  </w:style>
  <w:style w:type="character" w:customStyle="1" w:styleId="salnbdy">
    <w:name w:val="s_aln_bdy"/>
    <w:basedOn w:val="DefaultParagraphFont"/>
    <w:rsid w:val="00F0709E"/>
  </w:style>
  <w:style w:type="character" w:customStyle="1" w:styleId="slitttl">
    <w:name w:val="s_lit_ttl"/>
    <w:basedOn w:val="DefaultParagraphFont"/>
    <w:rsid w:val="00F0709E"/>
  </w:style>
  <w:style w:type="character" w:customStyle="1" w:styleId="slitbdy">
    <w:name w:val="s_lit_bdy"/>
    <w:basedOn w:val="DefaultParagraphFont"/>
    <w:rsid w:val="00F0709E"/>
  </w:style>
  <w:style w:type="character" w:customStyle="1" w:styleId="snta">
    <w:name w:val="s_nta"/>
    <w:basedOn w:val="DefaultParagraphFont"/>
    <w:rsid w:val="00F0709E"/>
  </w:style>
  <w:style w:type="paragraph" w:customStyle="1" w:styleId="sntattl">
    <w:name w:val="s_nta_ttl"/>
    <w:basedOn w:val="Normal"/>
    <w:rsid w:val="00F0709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312B3"/>
    <w:pPr>
      <w:ind w:left="720"/>
      <w:contextualSpacing/>
    </w:pPr>
  </w:style>
  <w:style w:type="table" w:styleId="TableGrid">
    <w:name w:val="Table Grid"/>
    <w:basedOn w:val="TableNormal"/>
    <w:uiPriority w:val="59"/>
    <w:rsid w:val="00B14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1215">
      <w:bodyDiv w:val="1"/>
      <w:marLeft w:val="0"/>
      <w:marRight w:val="0"/>
      <w:marTop w:val="0"/>
      <w:marBottom w:val="0"/>
      <w:divBdr>
        <w:top w:val="none" w:sz="0" w:space="0" w:color="auto"/>
        <w:left w:val="none" w:sz="0" w:space="0" w:color="auto"/>
        <w:bottom w:val="none" w:sz="0" w:space="0" w:color="auto"/>
        <w:right w:val="none" w:sz="0" w:space="0" w:color="auto"/>
      </w:divBdr>
      <w:divsChild>
        <w:div w:id="1533347710">
          <w:marLeft w:val="0"/>
          <w:marRight w:val="0"/>
          <w:marTop w:val="0"/>
          <w:marBottom w:val="0"/>
          <w:divBdr>
            <w:top w:val="none" w:sz="0" w:space="0" w:color="auto"/>
            <w:left w:val="none" w:sz="0" w:space="0" w:color="auto"/>
            <w:bottom w:val="none" w:sz="0" w:space="0" w:color="auto"/>
            <w:right w:val="none" w:sz="0" w:space="0" w:color="auto"/>
          </w:divBdr>
        </w:div>
      </w:divsChild>
    </w:div>
    <w:div w:id="100804532">
      <w:bodyDiv w:val="1"/>
      <w:marLeft w:val="0"/>
      <w:marRight w:val="0"/>
      <w:marTop w:val="0"/>
      <w:marBottom w:val="0"/>
      <w:divBdr>
        <w:top w:val="none" w:sz="0" w:space="0" w:color="auto"/>
        <w:left w:val="none" w:sz="0" w:space="0" w:color="auto"/>
        <w:bottom w:val="none" w:sz="0" w:space="0" w:color="auto"/>
        <w:right w:val="none" w:sz="0" w:space="0" w:color="auto"/>
      </w:divBdr>
      <w:divsChild>
        <w:div w:id="913709748">
          <w:marLeft w:val="0"/>
          <w:marRight w:val="0"/>
          <w:marTop w:val="0"/>
          <w:marBottom w:val="0"/>
          <w:divBdr>
            <w:top w:val="none" w:sz="0" w:space="0" w:color="auto"/>
            <w:left w:val="none" w:sz="0" w:space="0" w:color="auto"/>
            <w:bottom w:val="none" w:sz="0" w:space="0" w:color="auto"/>
            <w:right w:val="none" w:sz="0" w:space="0" w:color="auto"/>
          </w:divBdr>
        </w:div>
      </w:divsChild>
    </w:div>
    <w:div w:id="236061749">
      <w:bodyDiv w:val="1"/>
      <w:marLeft w:val="0"/>
      <w:marRight w:val="0"/>
      <w:marTop w:val="0"/>
      <w:marBottom w:val="0"/>
      <w:divBdr>
        <w:top w:val="none" w:sz="0" w:space="0" w:color="auto"/>
        <w:left w:val="none" w:sz="0" w:space="0" w:color="auto"/>
        <w:bottom w:val="none" w:sz="0" w:space="0" w:color="auto"/>
        <w:right w:val="none" w:sz="0" w:space="0" w:color="auto"/>
      </w:divBdr>
      <w:divsChild>
        <w:div w:id="1153061761">
          <w:marLeft w:val="0"/>
          <w:marRight w:val="0"/>
          <w:marTop w:val="0"/>
          <w:marBottom w:val="0"/>
          <w:divBdr>
            <w:top w:val="none" w:sz="0" w:space="0" w:color="auto"/>
            <w:left w:val="none" w:sz="0" w:space="0" w:color="auto"/>
            <w:bottom w:val="none" w:sz="0" w:space="0" w:color="auto"/>
            <w:right w:val="none" w:sz="0" w:space="0" w:color="auto"/>
          </w:divBdr>
        </w:div>
      </w:divsChild>
    </w:div>
    <w:div w:id="473568776">
      <w:bodyDiv w:val="1"/>
      <w:marLeft w:val="0"/>
      <w:marRight w:val="0"/>
      <w:marTop w:val="0"/>
      <w:marBottom w:val="0"/>
      <w:divBdr>
        <w:top w:val="none" w:sz="0" w:space="0" w:color="auto"/>
        <w:left w:val="none" w:sz="0" w:space="0" w:color="auto"/>
        <w:bottom w:val="none" w:sz="0" w:space="0" w:color="auto"/>
        <w:right w:val="none" w:sz="0" w:space="0" w:color="auto"/>
      </w:divBdr>
      <w:divsChild>
        <w:div w:id="965240526">
          <w:marLeft w:val="0"/>
          <w:marRight w:val="0"/>
          <w:marTop w:val="0"/>
          <w:marBottom w:val="0"/>
          <w:divBdr>
            <w:top w:val="none" w:sz="0" w:space="0" w:color="auto"/>
            <w:left w:val="none" w:sz="0" w:space="0" w:color="auto"/>
            <w:bottom w:val="none" w:sz="0" w:space="0" w:color="auto"/>
            <w:right w:val="none" w:sz="0" w:space="0" w:color="auto"/>
          </w:divBdr>
          <w:divsChild>
            <w:div w:id="789205179">
              <w:marLeft w:val="0"/>
              <w:marRight w:val="0"/>
              <w:marTop w:val="0"/>
              <w:marBottom w:val="0"/>
              <w:divBdr>
                <w:top w:val="none" w:sz="0" w:space="0" w:color="auto"/>
                <w:left w:val="none" w:sz="0" w:space="0" w:color="auto"/>
                <w:bottom w:val="none" w:sz="0" w:space="0" w:color="auto"/>
                <w:right w:val="none" w:sz="0" w:space="0" w:color="auto"/>
              </w:divBdr>
            </w:div>
            <w:div w:id="6538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27045">
      <w:bodyDiv w:val="1"/>
      <w:marLeft w:val="0"/>
      <w:marRight w:val="0"/>
      <w:marTop w:val="0"/>
      <w:marBottom w:val="0"/>
      <w:divBdr>
        <w:top w:val="none" w:sz="0" w:space="0" w:color="auto"/>
        <w:left w:val="none" w:sz="0" w:space="0" w:color="auto"/>
        <w:bottom w:val="none" w:sz="0" w:space="0" w:color="auto"/>
        <w:right w:val="none" w:sz="0" w:space="0" w:color="auto"/>
      </w:divBdr>
      <w:divsChild>
        <w:div w:id="526219764">
          <w:marLeft w:val="0"/>
          <w:marRight w:val="0"/>
          <w:marTop w:val="0"/>
          <w:marBottom w:val="0"/>
          <w:divBdr>
            <w:top w:val="none" w:sz="0" w:space="0" w:color="auto"/>
            <w:left w:val="none" w:sz="0" w:space="0" w:color="auto"/>
            <w:bottom w:val="none" w:sz="0" w:space="0" w:color="auto"/>
            <w:right w:val="none" w:sz="0" w:space="0" w:color="auto"/>
          </w:divBdr>
        </w:div>
      </w:divsChild>
    </w:div>
    <w:div w:id="543638781">
      <w:bodyDiv w:val="1"/>
      <w:marLeft w:val="0"/>
      <w:marRight w:val="0"/>
      <w:marTop w:val="0"/>
      <w:marBottom w:val="0"/>
      <w:divBdr>
        <w:top w:val="none" w:sz="0" w:space="0" w:color="auto"/>
        <w:left w:val="none" w:sz="0" w:space="0" w:color="auto"/>
        <w:bottom w:val="none" w:sz="0" w:space="0" w:color="auto"/>
        <w:right w:val="none" w:sz="0" w:space="0" w:color="auto"/>
      </w:divBdr>
      <w:divsChild>
        <w:div w:id="947201024">
          <w:marLeft w:val="0"/>
          <w:marRight w:val="0"/>
          <w:marTop w:val="0"/>
          <w:marBottom w:val="0"/>
          <w:divBdr>
            <w:top w:val="none" w:sz="0" w:space="0" w:color="auto"/>
            <w:left w:val="none" w:sz="0" w:space="0" w:color="auto"/>
            <w:bottom w:val="none" w:sz="0" w:space="0" w:color="auto"/>
            <w:right w:val="none" w:sz="0" w:space="0" w:color="auto"/>
          </w:divBdr>
        </w:div>
      </w:divsChild>
    </w:div>
    <w:div w:id="546259192">
      <w:bodyDiv w:val="1"/>
      <w:marLeft w:val="0"/>
      <w:marRight w:val="0"/>
      <w:marTop w:val="0"/>
      <w:marBottom w:val="0"/>
      <w:divBdr>
        <w:top w:val="none" w:sz="0" w:space="0" w:color="auto"/>
        <w:left w:val="none" w:sz="0" w:space="0" w:color="auto"/>
        <w:bottom w:val="none" w:sz="0" w:space="0" w:color="auto"/>
        <w:right w:val="none" w:sz="0" w:space="0" w:color="auto"/>
      </w:divBdr>
      <w:divsChild>
        <w:div w:id="1312902484">
          <w:marLeft w:val="0"/>
          <w:marRight w:val="0"/>
          <w:marTop w:val="0"/>
          <w:marBottom w:val="0"/>
          <w:divBdr>
            <w:top w:val="none" w:sz="0" w:space="0" w:color="auto"/>
            <w:left w:val="none" w:sz="0" w:space="0" w:color="auto"/>
            <w:bottom w:val="none" w:sz="0" w:space="0" w:color="auto"/>
            <w:right w:val="none" w:sz="0" w:space="0" w:color="auto"/>
          </w:divBdr>
          <w:divsChild>
            <w:div w:id="911428462">
              <w:marLeft w:val="0"/>
              <w:marRight w:val="0"/>
              <w:marTop w:val="0"/>
              <w:marBottom w:val="0"/>
              <w:divBdr>
                <w:top w:val="none" w:sz="0" w:space="0" w:color="auto"/>
                <w:left w:val="none" w:sz="0" w:space="0" w:color="auto"/>
                <w:bottom w:val="none" w:sz="0" w:space="0" w:color="auto"/>
                <w:right w:val="none" w:sz="0" w:space="0" w:color="auto"/>
              </w:divBdr>
            </w:div>
            <w:div w:id="1733506558">
              <w:marLeft w:val="0"/>
              <w:marRight w:val="0"/>
              <w:marTop w:val="0"/>
              <w:marBottom w:val="0"/>
              <w:divBdr>
                <w:top w:val="none" w:sz="0" w:space="0" w:color="auto"/>
                <w:left w:val="none" w:sz="0" w:space="0" w:color="auto"/>
                <w:bottom w:val="none" w:sz="0" w:space="0" w:color="auto"/>
                <w:right w:val="none" w:sz="0" w:space="0" w:color="auto"/>
              </w:divBdr>
            </w:div>
            <w:div w:id="1660768265">
              <w:marLeft w:val="0"/>
              <w:marRight w:val="0"/>
              <w:marTop w:val="0"/>
              <w:marBottom w:val="0"/>
              <w:divBdr>
                <w:top w:val="none" w:sz="0" w:space="0" w:color="auto"/>
                <w:left w:val="none" w:sz="0" w:space="0" w:color="auto"/>
                <w:bottom w:val="none" w:sz="0" w:space="0" w:color="auto"/>
                <w:right w:val="none" w:sz="0" w:space="0" w:color="auto"/>
              </w:divBdr>
            </w:div>
            <w:div w:id="13773316">
              <w:marLeft w:val="0"/>
              <w:marRight w:val="0"/>
              <w:marTop w:val="0"/>
              <w:marBottom w:val="0"/>
              <w:divBdr>
                <w:top w:val="none" w:sz="0" w:space="0" w:color="auto"/>
                <w:left w:val="none" w:sz="0" w:space="0" w:color="auto"/>
                <w:bottom w:val="none" w:sz="0" w:space="0" w:color="auto"/>
                <w:right w:val="none" w:sz="0" w:space="0" w:color="auto"/>
              </w:divBdr>
            </w:div>
            <w:div w:id="2122912503">
              <w:marLeft w:val="0"/>
              <w:marRight w:val="0"/>
              <w:marTop w:val="0"/>
              <w:marBottom w:val="0"/>
              <w:divBdr>
                <w:top w:val="none" w:sz="0" w:space="0" w:color="auto"/>
                <w:left w:val="none" w:sz="0" w:space="0" w:color="auto"/>
                <w:bottom w:val="none" w:sz="0" w:space="0" w:color="auto"/>
                <w:right w:val="none" w:sz="0" w:space="0" w:color="auto"/>
              </w:divBdr>
            </w:div>
            <w:div w:id="677930512">
              <w:marLeft w:val="0"/>
              <w:marRight w:val="0"/>
              <w:marTop w:val="0"/>
              <w:marBottom w:val="0"/>
              <w:divBdr>
                <w:top w:val="none" w:sz="0" w:space="0" w:color="auto"/>
                <w:left w:val="none" w:sz="0" w:space="0" w:color="auto"/>
                <w:bottom w:val="none" w:sz="0" w:space="0" w:color="auto"/>
                <w:right w:val="none" w:sz="0" w:space="0" w:color="auto"/>
              </w:divBdr>
            </w:div>
            <w:div w:id="425344673">
              <w:marLeft w:val="0"/>
              <w:marRight w:val="0"/>
              <w:marTop w:val="0"/>
              <w:marBottom w:val="0"/>
              <w:divBdr>
                <w:top w:val="none" w:sz="0" w:space="0" w:color="auto"/>
                <w:left w:val="none" w:sz="0" w:space="0" w:color="auto"/>
                <w:bottom w:val="none" w:sz="0" w:space="0" w:color="auto"/>
                <w:right w:val="none" w:sz="0" w:space="0" w:color="auto"/>
              </w:divBdr>
            </w:div>
            <w:div w:id="1267421764">
              <w:marLeft w:val="0"/>
              <w:marRight w:val="0"/>
              <w:marTop w:val="0"/>
              <w:marBottom w:val="0"/>
              <w:divBdr>
                <w:top w:val="none" w:sz="0" w:space="0" w:color="auto"/>
                <w:left w:val="none" w:sz="0" w:space="0" w:color="auto"/>
                <w:bottom w:val="none" w:sz="0" w:space="0" w:color="auto"/>
                <w:right w:val="none" w:sz="0" w:space="0" w:color="auto"/>
              </w:divBdr>
            </w:div>
            <w:div w:id="514153238">
              <w:marLeft w:val="0"/>
              <w:marRight w:val="0"/>
              <w:marTop w:val="0"/>
              <w:marBottom w:val="0"/>
              <w:divBdr>
                <w:top w:val="none" w:sz="0" w:space="0" w:color="auto"/>
                <w:left w:val="none" w:sz="0" w:space="0" w:color="auto"/>
                <w:bottom w:val="none" w:sz="0" w:space="0" w:color="auto"/>
                <w:right w:val="none" w:sz="0" w:space="0" w:color="auto"/>
              </w:divBdr>
            </w:div>
            <w:div w:id="2014841302">
              <w:marLeft w:val="0"/>
              <w:marRight w:val="0"/>
              <w:marTop w:val="0"/>
              <w:marBottom w:val="0"/>
              <w:divBdr>
                <w:top w:val="none" w:sz="0" w:space="0" w:color="auto"/>
                <w:left w:val="none" w:sz="0" w:space="0" w:color="auto"/>
                <w:bottom w:val="none" w:sz="0" w:space="0" w:color="auto"/>
                <w:right w:val="none" w:sz="0" w:space="0" w:color="auto"/>
              </w:divBdr>
            </w:div>
            <w:div w:id="1698582198">
              <w:marLeft w:val="0"/>
              <w:marRight w:val="0"/>
              <w:marTop w:val="0"/>
              <w:marBottom w:val="0"/>
              <w:divBdr>
                <w:top w:val="none" w:sz="0" w:space="0" w:color="auto"/>
                <w:left w:val="none" w:sz="0" w:space="0" w:color="auto"/>
                <w:bottom w:val="none" w:sz="0" w:space="0" w:color="auto"/>
                <w:right w:val="none" w:sz="0" w:space="0" w:color="auto"/>
              </w:divBdr>
            </w:div>
            <w:div w:id="1060788527">
              <w:marLeft w:val="0"/>
              <w:marRight w:val="0"/>
              <w:marTop w:val="0"/>
              <w:marBottom w:val="0"/>
              <w:divBdr>
                <w:top w:val="none" w:sz="0" w:space="0" w:color="auto"/>
                <w:left w:val="none" w:sz="0" w:space="0" w:color="auto"/>
                <w:bottom w:val="none" w:sz="0" w:space="0" w:color="auto"/>
                <w:right w:val="none" w:sz="0" w:space="0" w:color="auto"/>
              </w:divBdr>
            </w:div>
            <w:div w:id="74014820">
              <w:marLeft w:val="0"/>
              <w:marRight w:val="0"/>
              <w:marTop w:val="0"/>
              <w:marBottom w:val="0"/>
              <w:divBdr>
                <w:top w:val="none" w:sz="0" w:space="0" w:color="auto"/>
                <w:left w:val="none" w:sz="0" w:space="0" w:color="auto"/>
                <w:bottom w:val="none" w:sz="0" w:space="0" w:color="auto"/>
                <w:right w:val="none" w:sz="0" w:space="0" w:color="auto"/>
              </w:divBdr>
            </w:div>
            <w:div w:id="1982491718">
              <w:marLeft w:val="0"/>
              <w:marRight w:val="0"/>
              <w:marTop w:val="0"/>
              <w:marBottom w:val="0"/>
              <w:divBdr>
                <w:top w:val="none" w:sz="0" w:space="0" w:color="auto"/>
                <w:left w:val="none" w:sz="0" w:space="0" w:color="auto"/>
                <w:bottom w:val="none" w:sz="0" w:space="0" w:color="auto"/>
                <w:right w:val="none" w:sz="0" w:space="0" w:color="auto"/>
              </w:divBdr>
            </w:div>
            <w:div w:id="1642081197">
              <w:marLeft w:val="0"/>
              <w:marRight w:val="0"/>
              <w:marTop w:val="0"/>
              <w:marBottom w:val="0"/>
              <w:divBdr>
                <w:top w:val="none" w:sz="0" w:space="0" w:color="auto"/>
                <w:left w:val="none" w:sz="0" w:space="0" w:color="auto"/>
                <w:bottom w:val="none" w:sz="0" w:space="0" w:color="auto"/>
                <w:right w:val="none" w:sz="0" w:space="0" w:color="auto"/>
              </w:divBdr>
            </w:div>
            <w:div w:id="456097555">
              <w:marLeft w:val="0"/>
              <w:marRight w:val="0"/>
              <w:marTop w:val="0"/>
              <w:marBottom w:val="0"/>
              <w:divBdr>
                <w:top w:val="none" w:sz="0" w:space="0" w:color="auto"/>
                <w:left w:val="none" w:sz="0" w:space="0" w:color="auto"/>
                <w:bottom w:val="none" w:sz="0" w:space="0" w:color="auto"/>
                <w:right w:val="none" w:sz="0" w:space="0" w:color="auto"/>
              </w:divBdr>
            </w:div>
            <w:div w:id="417337642">
              <w:marLeft w:val="0"/>
              <w:marRight w:val="0"/>
              <w:marTop w:val="0"/>
              <w:marBottom w:val="0"/>
              <w:divBdr>
                <w:top w:val="none" w:sz="0" w:space="0" w:color="auto"/>
                <w:left w:val="none" w:sz="0" w:space="0" w:color="auto"/>
                <w:bottom w:val="none" w:sz="0" w:space="0" w:color="auto"/>
                <w:right w:val="none" w:sz="0" w:space="0" w:color="auto"/>
              </w:divBdr>
            </w:div>
            <w:div w:id="185797691">
              <w:marLeft w:val="0"/>
              <w:marRight w:val="0"/>
              <w:marTop w:val="0"/>
              <w:marBottom w:val="0"/>
              <w:divBdr>
                <w:top w:val="none" w:sz="0" w:space="0" w:color="auto"/>
                <w:left w:val="none" w:sz="0" w:space="0" w:color="auto"/>
                <w:bottom w:val="none" w:sz="0" w:space="0" w:color="auto"/>
                <w:right w:val="none" w:sz="0" w:space="0" w:color="auto"/>
              </w:divBdr>
            </w:div>
            <w:div w:id="1315911627">
              <w:marLeft w:val="0"/>
              <w:marRight w:val="0"/>
              <w:marTop w:val="0"/>
              <w:marBottom w:val="0"/>
              <w:divBdr>
                <w:top w:val="none" w:sz="0" w:space="0" w:color="auto"/>
                <w:left w:val="none" w:sz="0" w:space="0" w:color="auto"/>
                <w:bottom w:val="none" w:sz="0" w:space="0" w:color="auto"/>
                <w:right w:val="none" w:sz="0" w:space="0" w:color="auto"/>
              </w:divBdr>
            </w:div>
            <w:div w:id="215048806">
              <w:marLeft w:val="0"/>
              <w:marRight w:val="0"/>
              <w:marTop w:val="0"/>
              <w:marBottom w:val="0"/>
              <w:divBdr>
                <w:top w:val="none" w:sz="0" w:space="0" w:color="auto"/>
                <w:left w:val="none" w:sz="0" w:space="0" w:color="auto"/>
                <w:bottom w:val="none" w:sz="0" w:space="0" w:color="auto"/>
                <w:right w:val="none" w:sz="0" w:space="0" w:color="auto"/>
              </w:divBdr>
            </w:div>
            <w:div w:id="7681523">
              <w:marLeft w:val="0"/>
              <w:marRight w:val="0"/>
              <w:marTop w:val="0"/>
              <w:marBottom w:val="0"/>
              <w:divBdr>
                <w:top w:val="none" w:sz="0" w:space="0" w:color="auto"/>
                <w:left w:val="none" w:sz="0" w:space="0" w:color="auto"/>
                <w:bottom w:val="none" w:sz="0" w:space="0" w:color="auto"/>
                <w:right w:val="none" w:sz="0" w:space="0" w:color="auto"/>
              </w:divBdr>
            </w:div>
            <w:div w:id="1251354095">
              <w:marLeft w:val="0"/>
              <w:marRight w:val="0"/>
              <w:marTop w:val="0"/>
              <w:marBottom w:val="0"/>
              <w:divBdr>
                <w:top w:val="none" w:sz="0" w:space="0" w:color="auto"/>
                <w:left w:val="none" w:sz="0" w:space="0" w:color="auto"/>
                <w:bottom w:val="none" w:sz="0" w:space="0" w:color="auto"/>
                <w:right w:val="none" w:sz="0" w:space="0" w:color="auto"/>
              </w:divBdr>
            </w:div>
            <w:div w:id="1146702006">
              <w:marLeft w:val="0"/>
              <w:marRight w:val="0"/>
              <w:marTop w:val="0"/>
              <w:marBottom w:val="0"/>
              <w:divBdr>
                <w:top w:val="none" w:sz="0" w:space="0" w:color="auto"/>
                <w:left w:val="none" w:sz="0" w:space="0" w:color="auto"/>
                <w:bottom w:val="none" w:sz="0" w:space="0" w:color="auto"/>
                <w:right w:val="none" w:sz="0" w:space="0" w:color="auto"/>
              </w:divBdr>
            </w:div>
            <w:div w:id="23798985">
              <w:marLeft w:val="0"/>
              <w:marRight w:val="0"/>
              <w:marTop w:val="0"/>
              <w:marBottom w:val="0"/>
              <w:divBdr>
                <w:top w:val="none" w:sz="0" w:space="0" w:color="auto"/>
                <w:left w:val="none" w:sz="0" w:space="0" w:color="auto"/>
                <w:bottom w:val="none" w:sz="0" w:space="0" w:color="auto"/>
                <w:right w:val="none" w:sz="0" w:space="0" w:color="auto"/>
              </w:divBdr>
            </w:div>
            <w:div w:id="906960164">
              <w:marLeft w:val="0"/>
              <w:marRight w:val="0"/>
              <w:marTop w:val="0"/>
              <w:marBottom w:val="0"/>
              <w:divBdr>
                <w:top w:val="none" w:sz="0" w:space="0" w:color="auto"/>
                <w:left w:val="none" w:sz="0" w:space="0" w:color="auto"/>
                <w:bottom w:val="none" w:sz="0" w:space="0" w:color="auto"/>
                <w:right w:val="none" w:sz="0" w:space="0" w:color="auto"/>
              </w:divBdr>
            </w:div>
            <w:div w:id="1948270778">
              <w:marLeft w:val="0"/>
              <w:marRight w:val="0"/>
              <w:marTop w:val="0"/>
              <w:marBottom w:val="0"/>
              <w:divBdr>
                <w:top w:val="none" w:sz="0" w:space="0" w:color="auto"/>
                <w:left w:val="none" w:sz="0" w:space="0" w:color="auto"/>
                <w:bottom w:val="none" w:sz="0" w:space="0" w:color="auto"/>
                <w:right w:val="none" w:sz="0" w:space="0" w:color="auto"/>
              </w:divBdr>
            </w:div>
            <w:div w:id="972447518">
              <w:marLeft w:val="0"/>
              <w:marRight w:val="0"/>
              <w:marTop w:val="0"/>
              <w:marBottom w:val="0"/>
              <w:divBdr>
                <w:top w:val="none" w:sz="0" w:space="0" w:color="auto"/>
                <w:left w:val="none" w:sz="0" w:space="0" w:color="auto"/>
                <w:bottom w:val="none" w:sz="0" w:space="0" w:color="auto"/>
                <w:right w:val="none" w:sz="0" w:space="0" w:color="auto"/>
              </w:divBdr>
            </w:div>
            <w:div w:id="369915662">
              <w:marLeft w:val="0"/>
              <w:marRight w:val="0"/>
              <w:marTop w:val="0"/>
              <w:marBottom w:val="0"/>
              <w:divBdr>
                <w:top w:val="none" w:sz="0" w:space="0" w:color="auto"/>
                <w:left w:val="none" w:sz="0" w:space="0" w:color="auto"/>
                <w:bottom w:val="none" w:sz="0" w:space="0" w:color="auto"/>
                <w:right w:val="none" w:sz="0" w:space="0" w:color="auto"/>
              </w:divBdr>
            </w:div>
            <w:div w:id="1962834834">
              <w:marLeft w:val="0"/>
              <w:marRight w:val="0"/>
              <w:marTop w:val="0"/>
              <w:marBottom w:val="0"/>
              <w:divBdr>
                <w:top w:val="none" w:sz="0" w:space="0" w:color="auto"/>
                <w:left w:val="none" w:sz="0" w:space="0" w:color="auto"/>
                <w:bottom w:val="none" w:sz="0" w:space="0" w:color="auto"/>
                <w:right w:val="none" w:sz="0" w:space="0" w:color="auto"/>
              </w:divBdr>
            </w:div>
            <w:div w:id="1112553292">
              <w:marLeft w:val="0"/>
              <w:marRight w:val="0"/>
              <w:marTop w:val="0"/>
              <w:marBottom w:val="0"/>
              <w:divBdr>
                <w:top w:val="none" w:sz="0" w:space="0" w:color="auto"/>
                <w:left w:val="none" w:sz="0" w:space="0" w:color="auto"/>
                <w:bottom w:val="none" w:sz="0" w:space="0" w:color="auto"/>
                <w:right w:val="none" w:sz="0" w:space="0" w:color="auto"/>
              </w:divBdr>
            </w:div>
            <w:div w:id="2136364387">
              <w:marLeft w:val="0"/>
              <w:marRight w:val="0"/>
              <w:marTop w:val="0"/>
              <w:marBottom w:val="0"/>
              <w:divBdr>
                <w:top w:val="none" w:sz="0" w:space="0" w:color="auto"/>
                <w:left w:val="none" w:sz="0" w:space="0" w:color="auto"/>
                <w:bottom w:val="none" w:sz="0" w:space="0" w:color="auto"/>
                <w:right w:val="none" w:sz="0" w:space="0" w:color="auto"/>
              </w:divBdr>
            </w:div>
            <w:div w:id="1229875356">
              <w:marLeft w:val="0"/>
              <w:marRight w:val="0"/>
              <w:marTop w:val="0"/>
              <w:marBottom w:val="0"/>
              <w:divBdr>
                <w:top w:val="none" w:sz="0" w:space="0" w:color="auto"/>
                <w:left w:val="none" w:sz="0" w:space="0" w:color="auto"/>
                <w:bottom w:val="none" w:sz="0" w:space="0" w:color="auto"/>
                <w:right w:val="none" w:sz="0" w:space="0" w:color="auto"/>
              </w:divBdr>
            </w:div>
            <w:div w:id="1453136199">
              <w:marLeft w:val="0"/>
              <w:marRight w:val="0"/>
              <w:marTop w:val="0"/>
              <w:marBottom w:val="0"/>
              <w:divBdr>
                <w:top w:val="none" w:sz="0" w:space="0" w:color="auto"/>
                <w:left w:val="none" w:sz="0" w:space="0" w:color="auto"/>
                <w:bottom w:val="none" w:sz="0" w:space="0" w:color="auto"/>
                <w:right w:val="none" w:sz="0" w:space="0" w:color="auto"/>
              </w:divBdr>
            </w:div>
            <w:div w:id="1327126058">
              <w:marLeft w:val="0"/>
              <w:marRight w:val="0"/>
              <w:marTop w:val="0"/>
              <w:marBottom w:val="0"/>
              <w:divBdr>
                <w:top w:val="none" w:sz="0" w:space="0" w:color="auto"/>
                <w:left w:val="none" w:sz="0" w:space="0" w:color="auto"/>
                <w:bottom w:val="none" w:sz="0" w:space="0" w:color="auto"/>
                <w:right w:val="none" w:sz="0" w:space="0" w:color="auto"/>
              </w:divBdr>
            </w:div>
            <w:div w:id="5521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5958">
      <w:bodyDiv w:val="1"/>
      <w:marLeft w:val="0"/>
      <w:marRight w:val="0"/>
      <w:marTop w:val="0"/>
      <w:marBottom w:val="0"/>
      <w:divBdr>
        <w:top w:val="none" w:sz="0" w:space="0" w:color="auto"/>
        <w:left w:val="none" w:sz="0" w:space="0" w:color="auto"/>
        <w:bottom w:val="none" w:sz="0" w:space="0" w:color="auto"/>
        <w:right w:val="none" w:sz="0" w:space="0" w:color="auto"/>
      </w:divBdr>
      <w:divsChild>
        <w:div w:id="992106293">
          <w:marLeft w:val="0"/>
          <w:marRight w:val="0"/>
          <w:marTop w:val="0"/>
          <w:marBottom w:val="0"/>
          <w:divBdr>
            <w:top w:val="none" w:sz="0" w:space="0" w:color="auto"/>
            <w:left w:val="none" w:sz="0" w:space="0" w:color="auto"/>
            <w:bottom w:val="none" w:sz="0" w:space="0" w:color="auto"/>
            <w:right w:val="none" w:sz="0" w:space="0" w:color="auto"/>
          </w:divBdr>
        </w:div>
      </w:divsChild>
    </w:div>
    <w:div w:id="909196006">
      <w:bodyDiv w:val="1"/>
      <w:marLeft w:val="0"/>
      <w:marRight w:val="0"/>
      <w:marTop w:val="0"/>
      <w:marBottom w:val="0"/>
      <w:divBdr>
        <w:top w:val="none" w:sz="0" w:space="0" w:color="auto"/>
        <w:left w:val="none" w:sz="0" w:space="0" w:color="auto"/>
        <w:bottom w:val="none" w:sz="0" w:space="0" w:color="auto"/>
        <w:right w:val="none" w:sz="0" w:space="0" w:color="auto"/>
      </w:divBdr>
      <w:divsChild>
        <w:div w:id="665473691">
          <w:marLeft w:val="0"/>
          <w:marRight w:val="0"/>
          <w:marTop w:val="0"/>
          <w:marBottom w:val="0"/>
          <w:divBdr>
            <w:top w:val="none" w:sz="0" w:space="0" w:color="auto"/>
            <w:left w:val="none" w:sz="0" w:space="0" w:color="auto"/>
            <w:bottom w:val="none" w:sz="0" w:space="0" w:color="auto"/>
            <w:right w:val="none" w:sz="0" w:space="0" w:color="auto"/>
          </w:divBdr>
        </w:div>
      </w:divsChild>
    </w:div>
    <w:div w:id="968127130">
      <w:bodyDiv w:val="1"/>
      <w:marLeft w:val="0"/>
      <w:marRight w:val="0"/>
      <w:marTop w:val="0"/>
      <w:marBottom w:val="0"/>
      <w:divBdr>
        <w:top w:val="none" w:sz="0" w:space="0" w:color="auto"/>
        <w:left w:val="none" w:sz="0" w:space="0" w:color="auto"/>
        <w:bottom w:val="none" w:sz="0" w:space="0" w:color="auto"/>
        <w:right w:val="none" w:sz="0" w:space="0" w:color="auto"/>
      </w:divBdr>
      <w:divsChild>
        <w:div w:id="2039507903">
          <w:marLeft w:val="0"/>
          <w:marRight w:val="0"/>
          <w:marTop w:val="0"/>
          <w:marBottom w:val="0"/>
          <w:divBdr>
            <w:top w:val="none" w:sz="0" w:space="0" w:color="auto"/>
            <w:left w:val="none" w:sz="0" w:space="0" w:color="auto"/>
            <w:bottom w:val="none" w:sz="0" w:space="0" w:color="auto"/>
            <w:right w:val="none" w:sz="0" w:space="0" w:color="auto"/>
          </w:divBdr>
        </w:div>
      </w:divsChild>
    </w:div>
    <w:div w:id="1071543746">
      <w:bodyDiv w:val="1"/>
      <w:marLeft w:val="0"/>
      <w:marRight w:val="0"/>
      <w:marTop w:val="0"/>
      <w:marBottom w:val="0"/>
      <w:divBdr>
        <w:top w:val="none" w:sz="0" w:space="0" w:color="auto"/>
        <w:left w:val="none" w:sz="0" w:space="0" w:color="auto"/>
        <w:bottom w:val="none" w:sz="0" w:space="0" w:color="auto"/>
        <w:right w:val="none" w:sz="0" w:space="0" w:color="auto"/>
      </w:divBdr>
      <w:divsChild>
        <w:div w:id="132715469">
          <w:marLeft w:val="0"/>
          <w:marRight w:val="0"/>
          <w:marTop w:val="0"/>
          <w:marBottom w:val="0"/>
          <w:divBdr>
            <w:top w:val="none" w:sz="0" w:space="0" w:color="auto"/>
            <w:left w:val="none" w:sz="0" w:space="0" w:color="auto"/>
            <w:bottom w:val="none" w:sz="0" w:space="0" w:color="auto"/>
            <w:right w:val="none" w:sz="0" w:space="0" w:color="auto"/>
          </w:divBdr>
        </w:div>
      </w:divsChild>
    </w:div>
    <w:div w:id="1111438746">
      <w:bodyDiv w:val="1"/>
      <w:marLeft w:val="0"/>
      <w:marRight w:val="0"/>
      <w:marTop w:val="0"/>
      <w:marBottom w:val="0"/>
      <w:divBdr>
        <w:top w:val="none" w:sz="0" w:space="0" w:color="auto"/>
        <w:left w:val="none" w:sz="0" w:space="0" w:color="auto"/>
        <w:bottom w:val="none" w:sz="0" w:space="0" w:color="auto"/>
        <w:right w:val="none" w:sz="0" w:space="0" w:color="auto"/>
      </w:divBdr>
      <w:divsChild>
        <w:div w:id="1991669957">
          <w:marLeft w:val="0"/>
          <w:marRight w:val="0"/>
          <w:marTop w:val="0"/>
          <w:marBottom w:val="0"/>
          <w:divBdr>
            <w:top w:val="none" w:sz="0" w:space="0" w:color="auto"/>
            <w:left w:val="none" w:sz="0" w:space="0" w:color="auto"/>
            <w:bottom w:val="none" w:sz="0" w:space="0" w:color="auto"/>
            <w:right w:val="none" w:sz="0" w:space="0" w:color="auto"/>
          </w:divBdr>
        </w:div>
      </w:divsChild>
    </w:div>
    <w:div w:id="1217156777">
      <w:bodyDiv w:val="1"/>
      <w:marLeft w:val="0"/>
      <w:marRight w:val="0"/>
      <w:marTop w:val="0"/>
      <w:marBottom w:val="0"/>
      <w:divBdr>
        <w:top w:val="none" w:sz="0" w:space="0" w:color="auto"/>
        <w:left w:val="none" w:sz="0" w:space="0" w:color="auto"/>
        <w:bottom w:val="none" w:sz="0" w:space="0" w:color="auto"/>
        <w:right w:val="none" w:sz="0" w:space="0" w:color="auto"/>
      </w:divBdr>
      <w:divsChild>
        <w:div w:id="1239049051">
          <w:marLeft w:val="0"/>
          <w:marRight w:val="0"/>
          <w:marTop w:val="0"/>
          <w:marBottom w:val="0"/>
          <w:divBdr>
            <w:top w:val="none" w:sz="0" w:space="0" w:color="auto"/>
            <w:left w:val="none" w:sz="0" w:space="0" w:color="auto"/>
            <w:bottom w:val="none" w:sz="0" w:space="0" w:color="auto"/>
            <w:right w:val="none" w:sz="0" w:space="0" w:color="auto"/>
          </w:divBdr>
        </w:div>
      </w:divsChild>
    </w:div>
    <w:div w:id="1327130196">
      <w:bodyDiv w:val="1"/>
      <w:marLeft w:val="0"/>
      <w:marRight w:val="0"/>
      <w:marTop w:val="0"/>
      <w:marBottom w:val="0"/>
      <w:divBdr>
        <w:top w:val="none" w:sz="0" w:space="0" w:color="auto"/>
        <w:left w:val="none" w:sz="0" w:space="0" w:color="auto"/>
        <w:bottom w:val="none" w:sz="0" w:space="0" w:color="auto"/>
        <w:right w:val="none" w:sz="0" w:space="0" w:color="auto"/>
      </w:divBdr>
      <w:divsChild>
        <w:div w:id="2021269922">
          <w:marLeft w:val="0"/>
          <w:marRight w:val="0"/>
          <w:marTop w:val="0"/>
          <w:marBottom w:val="0"/>
          <w:divBdr>
            <w:top w:val="none" w:sz="0" w:space="0" w:color="auto"/>
            <w:left w:val="none" w:sz="0" w:space="0" w:color="auto"/>
            <w:bottom w:val="none" w:sz="0" w:space="0" w:color="auto"/>
            <w:right w:val="none" w:sz="0" w:space="0" w:color="auto"/>
          </w:divBdr>
        </w:div>
      </w:divsChild>
    </w:div>
    <w:div w:id="1394743359">
      <w:bodyDiv w:val="1"/>
      <w:marLeft w:val="0"/>
      <w:marRight w:val="0"/>
      <w:marTop w:val="0"/>
      <w:marBottom w:val="0"/>
      <w:divBdr>
        <w:top w:val="none" w:sz="0" w:space="0" w:color="auto"/>
        <w:left w:val="none" w:sz="0" w:space="0" w:color="auto"/>
        <w:bottom w:val="none" w:sz="0" w:space="0" w:color="auto"/>
        <w:right w:val="none" w:sz="0" w:space="0" w:color="auto"/>
      </w:divBdr>
      <w:divsChild>
        <w:div w:id="941573133">
          <w:marLeft w:val="0"/>
          <w:marRight w:val="0"/>
          <w:marTop w:val="0"/>
          <w:marBottom w:val="0"/>
          <w:divBdr>
            <w:top w:val="none" w:sz="0" w:space="0" w:color="auto"/>
            <w:left w:val="none" w:sz="0" w:space="0" w:color="auto"/>
            <w:bottom w:val="none" w:sz="0" w:space="0" w:color="auto"/>
            <w:right w:val="none" w:sz="0" w:space="0" w:color="auto"/>
          </w:divBdr>
          <w:divsChild>
            <w:div w:id="486749672">
              <w:marLeft w:val="0"/>
              <w:marRight w:val="0"/>
              <w:marTop w:val="0"/>
              <w:marBottom w:val="0"/>
              <w:divBdr>
                <w:top w:val="none" w:sz="0" w:space="0" w:color="auto"/>
                <w:left w:val="none" w:sz="0" w:space="0" w:color="auto"/>
                <w:bottom w:val="none" w:sz="0" w:space="0" w:color="auto"/>
                <w:right w:val="none" w:sz="0" w:space="0" w:color="auto"/>
              </w:divBdr>
              <w:divsChild>
                <w:div w:id="604965984">
                  <w:marLeft w:val="0"/>
                  <w:marRight w:val="0"/>
                  <w:marTop w:val="0"/>
                  <w:marBottom w:val="0"/>
                  <w:divBdr>
                    <w:top w:val="none" w:sz="0" w:space="0" w:color="auto"/>
                    <w:left w:val="none" w:sz="0" w:space="0" w:color="auto"/>
                    <w:bottom w:val="none" w:sz="0" w:space="0" w:color="auto"/>
                    <w:right w:val="none" w:sz="0" w:space="0" w:color="auto"/>
                  </w:divBdr>
                </w:div>
                <w:div w:id="1379821080">
                  <w:marLeft w:val="0"/>
                  <w:marRight w:val="0"/>
                  <w:marTop w:val="0"/>
                  <w:marBottom w:val="0"/>
                  <w:divBdr>
                    <w:top w:val="none" w:sz="0" w:space="0" w:color="auto"/>
                    <w:left w:val="none" w:sz="0" w:space="0" w:color="auto"/>
                    <w:bottom w:val="none" w:sz="0" w:space="0" w:color="auto"/>
                    <w:right w:val="none" w:sz="0" w:space="0" w:color="auto"/>
                  </w:divBdr>
                </w:div>
                <w:div w:id="1227453066">
                  <w:marLeft w:val="0"/>
                  <w:marRight w:val="0"/>
                  <w:marTop w:val="0"/>
                  <w:marBottom w:val="0"/>
                  <w:divBdr>
                    <w:top w:val="none" w:sz="0" w:space="0" w:color="auto"/>
                    <w:left w:val="none" w:sz="0" w:space="0" w:color="auto"/>
                    <w:bottom w:val="none" w:sz="0" w:space="0" w:color="auto"/>
                    <w:right w:val="none" w:sz="0" w:space="0" w:color="auto"/>
                  </w:divBdr>
                </w:div>
                <w:div w:id="1327437404">
                  <w:marLeft w:val="0"/>
                  <w:marRight w:val="0"/>
                  <w:marTop w:val="0"/>
                  <w:marBottom w:val="0"/>
                  <w:divBdr>
                    <w:top w:val="none" w:sz="0" w:space="0" w:color="auto"/>
                    <w:left w:val="none" w:sz="0" w:space="0" w:color="auto"/>
                    <w:bottom w:val="none" w:sz="0" w:space="0" w:color="auto"/>
                    <w:right w:val="none" w:sz="0" w:space="0" w:color="auto"/>
                  </w:divBdr>
                </w:div>
                <w:div w:id="1148747204">
                  <w:marLeft w:val="0"/>
                  <w:marRight w:val="0"/>
                  <w:marTop w:val="0"/>
                  <w:marBottom w:val="0"/>
                  <w:divBdr>
                    <w:top w:val="none" w:sz="0" w:space="0" w:color="auto"/>
                    <w:left w:val="none" w:sz="0" w:space="0" w:color="auto"/>
                    <w:bottom w:val="none" w:sz="0" w:space="0" w:color="auto"/>
                    <w:right w:val="none" w:sz="0" w:space="0" w:color="auto"/>
                  </w:divBdr>
                </w:div>
                <w:div w:id="1863282662">
                  <w:marLeft w:val="0"/>
                  <w:marRight w:val="0"/>
                  <w:marTop w:val="0"/>
                  <w:marBottom w:val="0"/>
                  <w:divBdr>
                    <w:top w:val="none" w:sz="0" w:space="0" w:color="auto"/>
                    <w:left w:val="none" w:sz="0" w:space="0" w:color="auto"/>
                    <w:bottom w:val="none" w:sz="0" w:space="0" w:color="auto"/>
                    <w:right w:val="none" w:sz="0" w:space="0" w:color="auto"/>
                  </w:divBdr>
                </w:div>
                <w:div w:id="1732077179">
                  <w:marLeft w:val="0"/>
                  <w:marRight w:val="0"/>
                  <w:marTop w:val="0"/>
                  <w:marBottom w:val="0"/>
                  <w:divBdr>
                    <w:top w:val="none" w:sz="0" w:space="0" w:color="auto"/>
                    <w:left w:val="none" w:sz="0" w:space="0" w:color="auto"/>
                    <w:bottom w:val="none" w:sz="0" w:space="0" w:color="auto"/>
                    <w:right w:val="none" w:sz="0" w:space="0" w:color="auto"/>
                  </w:divBdr>
                </w:div>
                <w:div w:id="678433105">
                  <w:marLeft w:val="0"/>
                  <w:marRight w:val="0"/>
                  <w:marTop w:val="0"/>
                  <w:marBottom w:val="0"/>
                  <w:divBdr>
                    <w:top w:val="none" w:sz="0" w:space="0" w:color="auto"/>
                    <w:left w:val="none" w:sz="0" w:space="0" w:color="auto"/>
                    <w:bottom w:val="none" w:sz="0" w:space="0" w:color="auto"/>
                    <w:right w:val="none" w:sz="0" w:space="0" w:color="auto"/>
                  </w:divBdr>
                </w:div>
                <w:div w:id="1604415797">
                  <w:marLeft w:val="0"/>
                  <w:marRight w:val="0"/>
                  <w:marTop w:val="0"/>
                  <w:marBottom w:val="0"/>
                  <w:divBdr>
                    <w:top w:val="none" w:sz="0" w:space="0" w:color="auto"/>
                    <w:left w:val="none" w:sz="0" w:space="0" w:color="auto"/>
                    <w:bottom w:val="none" w:sz="0" w:space="0" w:color="auto"/>
                    <w:right w:val="none" w:sz="0" w:space="0" w:color="auto"/>
                  </w:divBdr>
                </w:div>
                <w:div w:id="522399389">
                  <w:marLeft w:val="0"/>
                  <w:marRight w:val="0"/>
                  <w:marTop w:val="0"/>
                  <w:marBottom w:val="0"/>
                  <w:divBdr>
                    <w:top w:val="none" w:sz="0" w:space="0" w:color="auto"/>
                    <w:left w:val="none" w:sz="0" w:space="0" w:color="auto"/>
                    <w:bottom w:val="none" w:sz="0" w:space="0" w:color="auto"/>
                    <w:right w:val="none" w:sz="0" w:space="0" w:color="auto"/>
                  </w:divBdr>
                </w:div>
                <w:div w:id="1171794828">
                  <w:marLeft w:val="0"/>
                  <w:marRight w:val="0"/>
                  <w:marTop w:val="0"/>
                  <w:marBottom w:val="0"/>
                  <w:divBdr>
                    <w:top w:val="none" w:sz="0" w:space="0" w:color="auto"/>
                    <w:left w:val="none" w:sz="0" w:space="0" w:color="auto"/>
                    <w:bottom w:val="none" w:sz="0" w:space="0" w:color="auto"/>
                    <w:right w:val="none" w:sz="0" w:space="0" w:color="auto"/>
                  </w:divBdr>
                </w:div>
                <w:div w:id="662439994">
                  <w:marLeft w:val="0"/>
                  <w:marRight w:val="0"/>
                  <w:marTop w:val="0"/>
                  <w:marBottom w:val="0"/>
                  <w:divBdr>
                    <w:top w:val="none" w:sz="0" w:space="0" w:color="auto"/>
                    <w:left w:val="none" w:sz="0" w:space="0" w:color="auto"/>
                    <w:bottom w:val="none" w:sz="0" w:space="0" w:color="auto"/>
                    <w:right w:val="none" w:sz="0" w:space="0" w:color="auto"/>
                  </w:divBdr>
                </w:div>
                <w:div w:id="683554550">
                  <w:marLeft w:val="0"/>
                  <w:marRight w:val="0"/>
                  <w:marTop w:val="0"/>
                  <w:marBottom w:val="0"/>
                  <w:divBdr>
                    <w:top w:val="none" w:sz="0" w:space="0" w:color="auto"/>
                    <w:left w:val="none" w:sz="0" w:space="0" w:color="auto"/>
                    <w:bottom w:val="none" w:sz="0" w:space="0" w:color="auto"/>
                    <w:right w:val="none" w:sz="0" w:space="0" w:color="auto"/>
                  </w:divBdr>
                </w:div>
                <w:div w:id="281229973">
                  <w:marLeft w:val="0"/>
                  <w:marRight w:val="0"/>
                  <w:marTop w:val="0"/>
                  <w:marBottom w:val="0"/>
                  <w:divBdr>
                    <w:top w:val="none" w:sz="0" w:space="0" w:color="auto"/>
                    <w:left w:val="none" w:sz="0" w:space="0" w:color="auto"/>
                    <w:bottom w:val="none" w:sz="0" w:space="0" w:color="auto"/>
                    <w:right w:val="none" w:sz="0" w:space="0" w:color="auto"/>
                  </w:divBdr>
                </w:div>
                <w:div w:id="153762931">
                  <w:marLeft w:val="0"/>
                  <w:marRight w:val="0"/>
                  <w:marTop w:val="0"/>
                  <w:marBottom w:val="0"/>
                  <w:divBdr>
                    <w:top w:val="none" w:sz="0" w:space="0" w:color="auto"/>
                    <w:left w:val="none" w:sz="0" w:space="0" w:color="auto"/>
                    <w:bottom w:val="none" w:sz="0" w:space="0" w:color="auto"/>
                    <w:right w:val="none" w:sz="0" w:space="0" w:color="auto"/>
                  </w:divBdr>
                </w:div>
                <w:div w:id="605044886">
                  <w:marLeft w:val="0"/>
                  <w:marRight w:val="0"/>
                  <w:marTop w:val="0"/>
                  <w:marBottom w:val="0"/>
                  <w:divBdr>
                    <w:top w:val="none" w:sz="0" w:space="0" w:color="auto"/>
                    <w:left w:val="none" w:sz="0" w:space="0" w:color="auto"/>
                    <w:bottom w:val="none" w:sz="0" w:space="0" w:color="auto"/>
                    <w:right w:val="none" w:sz="0" w:space="0" w:color="auto"/>
                  </w:divBdr>
                </w:div>
                <w:div w:id="1503472490">
                  <w:marLeft w:val="0"/>
                  <w:marRight w:val="0"/>
                  <w:marTop w:val="0"/>
                  <w:marBottom w:val="0"/>
                  <w:divBdr>
                    <w:top w:val="none" w:sz="0" w:space="0" w:color="auto"/>
                    <w:left w:val="none" w:sz="0" w:space="0" w:color="auto"/>
                    <w:bottom w:val="none" w:sz="0" w:space="0" w:color="auto"/>
                    <w:right w:val="none" w:sz="0" w:space="0" w:color="auto"/>
                  </w:divBdr>
                </w:div>
                <w:div w:id="90711830">
                  <w:marLeft w:val="0"/>
                  <w:marRight w:val="0"/>
                  <w:marTop w:val="0"/>
                  <w:marBottom w:val="0"/>
                  <w:divBdr>
                    <w:top w:val="none" w:sz="0" w:space="0" w:color="auto"/>
                    <w:left w:val="none" w:sz="0" w:space="0" w:color="auto"/>
                    <w:bottom w:val="none" w:sz="0" w:space="0" w:color="auto"/>
                    <w:right w:val="none" w:sz="0" w:space="0" w:color="auto"/>
                  </w:divBdr>
                </w:div>
              </w:divsChild>
            </w:div>
            <w:div w:id="387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59154">
      <w:bodyDiv w:val="1"/>
      <w:marLeft w:val="0"/>
      <w:marRight w:val="0"/>
      <w:marTop w:val="0"/>
      <w:marBottom w:val="0"/>
      <w:divBdr>
        <w:top w:val="none" w:sz="0" w:space="0" w:color="auto"/>
        <w:left w:val="none" w:sz="0" w:space="0" w:color="auto"/>
        <w:bottom w:val="none" w:sz="0" w:space="0" w:color="auto"/>
        <w:right w:val="none" w:sz="0" w:space="0" w:color="auto"/>
      </w:divBdr>
      <w:divsChild>
        <w:div w:id="1200896690">
          <w:marLeft w:val="0"/>
          <w:marRight w:val="0"/>
          <w:marTop w:val="0"/>
          <w:marBottom w:val="0"/>
          <w:divBdr>
            <w:top w:val="none" w:sz="0" w:space="0" w:color="auto"/>
            <w:left w:val="none" w:sz="0" w:space="0" w:color="auto"/>
            <w:bottom w:val="none" w:sz="0" w:space="0" w:color="auto"/>
            <w:right w:val="none" w:sz="0" w:space="0" w:color="auto"/>
          </w:divBdr>
        </w:div>
      </w:divsChild>
    </w:div>
    <w:div w:id="1436484519">
      <w:bodyDiv w:val="1"/>
      <w:marLeft w:val="0"/>
      <w:marRight w:val="0"/>
      <w:marTop w:val="0"/>
      <w:marBottom w:val="0"/>
      <w:divBdr>
        <w:top w:val="none" w:sz="0" w:space="0" w:color="auto"/>
        <w:left w:val="none" w:sz="0" w:space="0" w:color="auto"/>
        <w:bottom w:val="none" w:sz="0" w:space="0" w:color="auto"/>
        <w:right w:val="none" w:sz="0" w:space="0" w:color="auto"/>
      </w:divBdr>
      <w:divsChild>
        <w:div w:id="1300694002">
          <w:marLeft w:val="0"/>
          <w:marRight w:val="0"/>
          <w:marTop w:val="0"/>
          <w:marBottom w:val="0"/>
          <w:divBdr>
            <w:top w:val="none" w:sz="0" w:space="0" w:color="auto"/>
            <w:left w:val="none" w:sz="0" w:space="0" w:color="auto"/>
            <w:bottom w:val="none" w:sz="0" w:space="0" w:color="auto"/>
            <w:right w:val="none" w:sz="0" w:space="0" w:color="auto"/>
          </w:divBdr>
        </w:div>
      </w:divsChild>
    </w:div>
    <w:div w:id="1478566984">
      <w:bodyDiv w:val="1"/>
      <w:marLeft w:val="0"/>
      <w:marRight w:val="0"/>
      <w:marTop w:val="0"/>
      <w:marBottom w:val="0"/>
      <w:divBdr>
        <w:top w:val="none" w:sz="0" w:space="0" w:color="auto"/>
        <w:left w:val="none" w:sz="0" w:space="0" w:color="auto"/>
        <w:bottom w:val="none" w:sz="0" w:space="0" w:color="auto"/>
        <w:right w:val="none" w:sz="0" w:space="0" w:color="auto"/>
      </w:divBdr>
      <w:divsChild>
        <w:div w:id="1752048508">
          <w:marLeft w:val="0"/>
          <w:marRight w:val="0"/>
          <w:marTop w:val="0"/>
          <w:marBottom w:val="0"/>
          <w:divBdr>
            <w:top w:val="none" w:sz="0" w:space="0" w:color="auto"/>
            <w:left w:val="none" w:sz="0" w:space="0" w:color="auto"/>
            <w:bottom w:val="none" w:sz="0" w:space="0" w:color="auto"/>
            <w:right w:val="none" w:sz="0" w:space="0" w:color="auto"/>
          </w:divBdr>
        </w:div>
      </w:divsChild>
    </w:div>
    <w:div w:id="1503356751">
      <w:bodyDiv w:val="1"/>
      <w:marLeft w:val="0"/>
      <w:marRight w:val="0"/>
      <w:marTop w:val="0"/>
      <w:marBottom w:val="0"/>
      <w:divBdr>
        <w:top w:val="none" w:sz="0" w:space="0" w:color="auto"/>
        <w:left w:val="none" w:sz="0" w:space="0" w:color="auto"/>
        <w:bottom w:val="none" w:sz="0" w:space="0" w:color="auto"/>
        <w:right w:val="none" w:sz="0" w:space="0" w:color="auto"/>
      </w:divBdr>
      <w:divsChild>
        <w:div w:id="452477262">
          <w:marLeft w:val="0"/>
          <w:marRight w:val="0"/>
          <w:marTop w:val="0"/>
          <w:marBottom w:val="0"/>
          <w:divBdr>
            <w:top w:val="none" w:sz="0" w:space="0" w:color="auto"/>
            <w:left w:val="none" w:sz="0" w:space="0" w:color="auto"/>
            <w:bottom w:val="none" w:sz="0" w:space="0" w:color="auto"/>
            <w:right w:val="none" w:sz="0" w:space="0" w:color="auto"/>
          </w:divBdr>
        </w:div>
      </w:divsChild>
    </w:div>
    <w:div w:id="1508867496">
      <w:bodyDiv w:val="1"/>
      <w:marLeft w:val="0"/>
      <w:marRight w:val="0"/>
      <w:marTop w:val="0"/>
      <w:marBottom w:val="0"/>
      <w:divBdr>
        <w:top w:val="none" w:sz="0" w:space="0" w:color="auto"/>
        <w:left w:val="none" w:sz="0" w:space="0" w:color="auto"/>
        <w:bottom w:val="none" w:sz="0" w:space="0" w:color="auto"/>
        <w:right w:val="none" w:sz="0" w:space="0" w:color="auto"/>
      </w:divBdr>
      <w:divsChild>
        <w:div w:id="1401826566">
          <w:marLeft w:val="0"/>
          <w:marRight w:val="0"/>
          <w:marTop w:val="0"/>
          <w:marBottom w:val="0"/>
          <w:divBdr>
            <w:top w:val="none" w:sz="0" w:space="0" w:color="auto"/>
            <w:left w:val="none" w:sz="0" w:space="0" w:color="auto"/>
            <w:bottom w:val="none" w:sz="0" w:space="0" w:color="auto"/>
            <w:right w:val="none" w:sz="0" w:space="0" w:color="auto"/>
          </w:divBdr>
          <w:divsChild>
            <w:div w:id="1498300768">
              <w:marLeft w:val="0"/>
              <w:marRight w:val="0"/>
              <w:marTop w:val="0"/>
              <w:marBottom w:val="0"/>
              <w:divBdr>
                <w:top w:val="none" w:sz="0" w:space="0" w:color="auto"/>
                <w:left w:val="none" w:sz="0" w:space="0" w:color="auto"/>
                <w:bottom w:val="none" w:sz="0" w:space="0" w:color="auto"/>
                <w:right w:val="none" w:sz="0" w:space="0" w:color="auto"/>
              </w:divBdr>
            </w:div>
            <w:div w:id="1749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76392">
      <w:bodyDiv w:val="1"/>
      <w:marLeft w:val="0"/>
      <w:marRight w:val="0"/>
      <w:marTop w:val="0"/>
      <w:marBottom w:val="0"/>
      <w:divBdr>
        <w:top w:val="none" w:sz="0" w:space="0" w:color="auto"/>
        <w:left w:val="none" w:sz="0" w:space="0" w:color="auto"/>
        <w:bottom w:val="none" w:sz="0" w:space="0" w:color="auto"/>
        <w:right w:val="none" w:sz="0" w:space="0" w:color="auto"/>
      </w:divBdr>
      <w:divsChild>
        <w:div w:id="414673997">
          <w:marLeft w:val="0"/>
          <w:marRight w:val="0"/>
          <w:marTop w:val="0"/>
          <w:marBottom w:val="0"/>
          <w:divBdr>
            <w:top w:val="none" w:sz="0" w:space="0" w:color="auto"/>
            <w:left w:val="none" w:sz="0" w:space="0" w:color="auto"/>
            <w:bottom w:val="none" w:sz="0" w:space="0" w:color="auto"/>
            <w:right w:val="none" w:sz="0" w:space="0" w:color="auto"/>
          </w:divBdr>
        </w:div>
      </w:divsChild>
    </w:div>
    <w:div w:id="1570995107">
      <w:bodyDiv w:val="1"/>
      <w:marLeft w:val="0"/>
      <w:marRight w:val="0"/>
      <w:marTop w:val="0"/>
      <w:marBottom w:val="0"/>
      <w:divBdr>
        <w:top w:val="none" w:sz="0" w:space="0" w:color="auto"/>
        <w:left w:val="none" w:sz="0" w:space="0" w:color="auto"/>
        <w:bottom w:val="none" w:sz="0" w:space="0" w:color="auto"/>
        <w:right w:val="none" w:sz="0" w:space="0" w:color="auto"/>
      </w:divBdr>
      <w:divsChild>
        <w:div w:id="1621767010">
          <w:marLeft w:val="0"/>
          <w:marRight w:val="0"/>
          <w:marTop w:val="0"/>
          <w:marBottom w:val="0"/>
          <w:divBdr>
            <w:top w:val="none" w:sz="0" w:space="0" w:color="auto"/>
            <w:left w:val="none" w:sz="0" w:space="0" w:color="auto"/>
            <w:bottom w:val="none" w:sz="0" w:space="0" w:color="auto"/>
            <w:right w:val="none" w:sz="0" w:space="0" w:color="auto"/>
          </w:divBdr>
        </w:div>
      </w:divsChild>
    </w:div>
    <w:div w:id="1933393036">
      <w:bodyDiv w:val="1"/>
      <w:marLeft w:val="0"/>
      <w:marRight w:val="0"/>
      <w:marTop w:val="0"/>
      <w:marBottom w:val="0"/>
      <w:divBdr>
        <w:top w:val="none" w:sz="0" w:space="0" w:color="auto"/>
        <w:left w:val="none" w:sz="0" w:space="0" w:color="auto"/>
        <w:bottom w:val="none" w:sz="0" w:space="0" w:color="auto"/>
        <w:right w:val="none" w:sz="0" w:space="0" w:color="auto"/>
      </w:divBdr>
      <w:divsChild>
        <w:div w:id="1669678151">
          <w:marLeft w:val="0"/>
          <w:marRight w:val="0"/>
          <w:marTop w:val="0"/>
          <w:marBottom w:val="0"/>
          <w:divBdr>
            <w:top w:val="none" w:sz="0" w:space="0" w:color="auto"/>
            <w:left w:val="none" w:sz="0" w:space="0" w:color="auto"/>
            <w:bottom w:val="none" w:sz="0" w:space="0" w:color="auto"/>
            <w:right w:val="none" w:sz="0" w:space="0" w:color="auto"/>
          </w:divBdr>
        </w:div>
      </w:divsChild>
    </w:div>
    <w:div w:id="2099516601">
      <w:bodyDiv w:val="1"/>
      <w:marLeft w:val="0"/>
      <w:marRight w:val="0"/>
      <w:marTop w:val="0"/>
      <w:marBottom w:val="0"/>
      <w:divBdr>
        <w:top w:val="none" w:sz="0" w:space="0" w:color="auto"/>
        <w:left w:val="none" w:sz="0" w:space="0" w:color="auto"/>
        <w:bottom w:val="none" w:sz="0" w:space="0" w:color="auto"/>
        <w:right w:val="none" w:sz="0" w:space="0" w:color="auto"/>
      </w:divBdr>
      <w:divsChild>
        <w:div w:id="261304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1327</TotalTime>
  <Pages>1</Pages>
  <Words>5030</Words>
  <Characters>28676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DAJ</cp:lastModifiedBy>
  <cp:revision>50</cp:revision>
  <cp:lastPrinted>2025-10-03T10:23:00Z</cp:lastPrinted>
  <dcterms:created xsi:type="dcterms:W3CDTF">2021-05-26T10:51:00Z</dcterms:created>
  <dcterms:modified xsi:type="dcterms:W3CDTF">2025-10-03T10:23:00Z</dcterms:modified>
</cp:coreProperties>
</file>