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28FA" w14:textId="77777777" w:rsidR="00D07545" w:rsidRPr="00B750C6" w:rsidRDefault="00D07545" w:rsidP="00D07545">
      <w:pPr>
        <w:pStyle w:val="Titlu2"/>
        <w:spacing w:before="0"/>
        <w:jc w:val="right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B750C6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Anexa nr. </w:t>
      </w:r>
      <w:r w:rsidR="00B750C6" w:rsidRPr="00B750C6">
        <w:rPr>
          <w:rFonts w:ascii="Times New Roman" w:hAnsi="Times New Roman"/>
          <w:i w:val="0"/>
          <w:color w:val="000000" w:themeColor="text1"/>
          <w:sz w:val="24"/>
          <w:szCs w:val="24"/>
        </w:rPr>
        <w:t>2</w:t>
      </w:r>
    </w:p>
    <w:p w14:paraId="59C8DB95" w14:textId="77777777" w:rsidR="00D07545" w:rsidRPr="00B750C6" w:rsidRDefault="00D07545">
      <w:pP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99CB807" w14:textId="77777777" w:rsidR="00B44D08" w:rsidRPr="00B750C6" w:rsidRDefault="00B44D08">
      <w:pP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Nr. ............ data..................</w:t>
      </w:r>
    </w:p>
    <w:p w14:paraId="5C4C904D" w14:textId="77777777" w:rsidR="00B44D08" w:rsidRPr="00B750C6" w:rsidRDefault="00B44D08">
      <w:pP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A.</w:t>
      </w:r>
      <w:r w:rsidRPr="00B750C6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B750C6">
        <w:rPr>
          <w:rStyle w:val="slitbdy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DECLARAȚIE </w:t>
      </w:r>
    </w:p>
    <w:p w14:paraId="0048B6D0" w14:textId="34FE0A40" w:rsidR="00CF059E" w:rsidRDefault="00B44D08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Subscrisa:PF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/PFA/ÎI/ÎF/PJ .................................</w:t>
      </w:r>
      <w:r w:rsidR="00986DC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</w:t>
      </w: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sediul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localitatea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registrul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comerțului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nr. ......................., CUI ..............................</w:t>
      </w:r>
      <w:r w:rsidR="00986DC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cod CAEN ...................,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bancar deschis la ..........................,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reprezentată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................................, CNP ......................................,</w:t>
      </w:r>
      <w:r w:rsidR="00CF059E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luat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cunoștință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Programul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susținere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producției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mă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oblig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notific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scris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DAJ,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e-mail, fax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poștă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înainte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începerea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recoltării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scopul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efectuării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controlului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evaluării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producției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înainte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recoltare</w:t>
      </w:r>
      <w:proofErr w:type="spellEnd"/>
      <w:r w:rsidR="00CF059E"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</w:p>
    <w:p w14:paraId="0099FF11" w14:textId="77777777" w:rsidR="00CF059E" w:rsidRDefault="00CF059E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suprafața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cultivată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care solicit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sprijin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financiar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obținută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divizarea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suprafețe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cultivate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existente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anul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cerere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indiferent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modalitatea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transfer al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suprafeței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excepția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succesiunilor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contractelor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vânzare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înregistrate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Registrul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agricol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</w:p>
    <w:p w14:paraId="2EDAD6D1" w14:textId="01717A1A" w:rsidR="00CF059E" w:rsidRDefault="00CF059E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înființat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cultura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suprafață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.............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mp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pe raza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localității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...........................................,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...............................,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marchez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suprafața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la loc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vizibil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cu o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placă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-indicator, pe care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găsească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inscripția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„Program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susținere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producției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,</w:t>
      </w:r>
      <w:r w:rsidR="00831160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31160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anul</w:t>
      </w:r>
      <w:proofErr w:type="spellEnd"/>
      <w:r w:rsidR="00831160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…</w:t>
      </w:r>
      <w:proofErr w:type="gramStart"/>
      <w:r w:rsidR="00831160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…..</w:t>
      </w:r>
      <w:proofErr w:type="gram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beneficiar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numărul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...................,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Direcția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Agricultură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Județeană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CF059E">
        <w:rPr>
          <w:rStyle w:val="spar"/>
          <w:rFonts w:ascii="Times New Roman" w:hAnsi="Times New Roman" w:cs="Times New Roman"/>
          <w:b/>
          <w:color w:val="000000"/>
          <w:sz w:val="24"/>
          <w:szCs w:val="23"/>
          <w:bdr w:val="none" w:sz="0" w:space="0" w:color="auto" w:frame="1"/>
          <w:shd w:val="clear" w:color="auto" w:fill="FFFFFF"/>
        </w:rPr>
        <w:t>Iași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“</w:t>
      </w:r>
      <w:proofErr w:type="gram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</w:p>
    <w:p w14:paraId="541AC69E" w14:textId="77777777" w:rsidR="00831160" w:rsidRDefault="00CF059E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Am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informat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reprezentanții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DAJ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verificările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efectua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identificarea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culturii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evaluarea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producției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înainte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recoltare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1C6FD526" w14:textId="7965DEA1" w:rsidR="00CF059E" w:rsidRDefault="00CF059E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Cunosc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prezentei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hotărâri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reducerea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proporțională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valorii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ajutorului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minimis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solicitat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care se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poate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realiza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situația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sumele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totale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necesare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reprezentând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ajutor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minimis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depășesc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resursele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financiare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alocate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schemei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ajutor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minimis.</w:t>
      </w:r>
    </w:p>
    <w:p w14:paraId="6A0E7D0A" w14:textId="77777777" w:rsidR="00831160" w:rsidRDefault="00CF059E" w:rsidP="00CF059E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</w:pP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oblig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notific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scris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DAJ,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e-mail, fax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poștă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vegetație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până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recoltare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efectuării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verificării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identificării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culturii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cartof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consum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evaluării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producției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înainte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recoltare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</w:p>
    <w:p w14:paraId="0950DAF7" w14:textId="224271A5" w:rsidR="00CF059E" w:rsidRDefault="00CF059E" w:rsidP="00CF059E">
      <w:pPr>
        <w:jc w:val="both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pedepsește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conform </w:t>
      </w:r>
      <w:hyperlink r:id="rId4" w:history="1"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 xml:space="preserve"> nr. 286/2009 </w:t>
        </w:r>
        <w:proofErr w:type="spellStart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>privind</w:t>
        </w:r>
        <w:proofErr w:type="spellEnd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 w:rsidRPr="00CF059E">
          <w:rPr>
            <w:rStyle w:val="Hyperlink"/>
            <w:rFonts w:ascii="Times New Roman" w:hAnsi="Times New Roman" w:cs="Times New Roman"/>
            <w:color w:val="auto"/>
            <w:sz w:val="24"/>
            <w:szCs w:val="23"/>
            <w:bdr w:val="none" w:sz="0" w:space="0" w:color="auto" w:frame="1"/>
            <w:shd w:val="clear" w:color="auto" w:fill="FFFFFF"/>
          </w:rPr>
          <w:t xml:space="preserve"> penal</w:t>
        </w:r>
      </w:hyperlink>
      <w:r w:rsidRPr="00CF059E">
        <w:rPr>
          <w:rStyle w:val="spar"/>
          <w:rFonts w:ascii="Times New Roman" w:hAnsi="Times New Roman" w:cs="Times New Roman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înscrise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formularul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cerere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anexate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sunt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reale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corecte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, complete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perfect </w:t>
      </w:r>
      <w:proofErr w:type="spellStart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valabile</w:t>
      </w:r>
      <w:proofErr w:type="spellEnd"/>
      <w:r w:rsidRPr="00CF059E">
        <w:rPr>
          <w:rStyle w:val="spar"/>
          <w:rFonts w:ascii="Times New Roman" w:hAnsi="Times New Roman" w:cs="Times New Roman"/>
          <w:color w:val="000000"/>
          <w:sz w:val="24"/>
          <w:szCs w:val="23"/>
          <w:bdr w:val="none" w:sz="0" w:space="0" w:color="auto" w:frame="1"/>
          <w:shd w:val="clear" w:color="auto" w:fill="FFFFFF"/>
        </w:rPr>
        <w:t>.</w:t>
      </w:r>
      <w:r w:rsidRPr="00B750C6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319562A" w14:textId="77777777" w:rsidR="001E2208" w:rsidRDefault="001E2208" w:rsidP="00CF059E">
      <w:pPr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DECE621" w14:textId="3D78EC98" w:rsidR="00B44D08" w:rsidRPr="00B750C6" w:rsidRDefault="00B44D08" w:rsidP="00CF059E">
      <w:pPr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B750C6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solicitantului</w:t>
      </w:r>
      <w:proofErr w:type="spellEnd"/>
      <w:r w:rsidRPr="00B750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B750C6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</w:t>
      </w:r>
      <w:r w:rsidR="009D687E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</w:t>
      </w:r>
    </w:p>
    <w:p w14:paraId="099CEBDD" w14:textId="77777777" w:rsidR="009D5C9F" w:rsidRDefault="009D5C9F" w:rsidP="00B44D08">
      <w:pPr>
        <w:jc w:val="both"/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008BB168" w14:textId="77777777" w:rsidR="009D5C9F" w:rsidRDefault="009D5C9F" w:rsidP="00B44D08">
      <w:pPr>
        <w:jc w:val="both"/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45911385" w14:textId="77777777" w:rsidR="009D5C9F" w:rsidRDefault="009D5C9F" w:rsidP="00B44D08">
      <w:pPr>
        <w:jc w:val="both"/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172DAD32" w14:textId="77777777" w:rsidR="009D5C9F" w:rsidRDefault="009D5C9F" w:rsidP="00B44D08">
      <w:pPr>
        <w:jc w:val="both"/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04458D3B" w14:textId="1FFEEFFD" w:rsidR="00B44D08" w:rsidRPr="00B750C6" w:rsidRDefault="00B44D08" w:rsidP="00B44D08">
      <w:pPr>
        <w:jc w:val="both"/>
        <w:rPr>
          <w:rStyle w:val="spar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B.</w:t>
      </w:r>
      <w:r w:rsidRPr="00B750C6">
        <w:rPr>
          <w:rStyle w:val="slit"/>
          <w:rFonts w:ascii="Times New Roman" w:hAnsi="Times New Roman" w:cs="Times New Roman"/>
          <w:b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B750C6">
        <w:rPr>
          <w:rStyle w:val="slitbdy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 DE CONSIMȚĂMÂNT</w:t>
      </w:r>
    </w:p>
    <w:p w14:paraId="1E011606" w14:textId="77777777" w:rsidR="00846407" w:rsidRDefault="00B44D08" w:rsidP="00B44D08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Sunt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acord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Direcția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Agricultură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Județeană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Iași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prelucreze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mele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conformitate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prevederile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B750C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B750C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"https://legislatie.just.ro/Public/DetaliiDocumentAfis/201834" </w:instrText>
      </w:r>
      <w:r w:rsidRPr="00B750C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r>
      <w:r w:rsidRPr="00B750C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B750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Regulamentului</w:t>
      </w:r>
      <w:proofErr w:type="spellEnd"/>
      <w:r w:rsidRPr="00B750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(UE) nr. 679/2016</w:t>
      </w:r>
      <w:r w:rsidRPr="00B750C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privește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libera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circulație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abrogare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Directivei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95/46/CE (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general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 - GDPR.</w:t>
      </w:r>
      <w:r w:rsidR="007D7921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A327636" w14:textId="77777777" w:rsidR="00846407" w:rsidRDefault="00B44D08" w:rsidP="00B44D08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Temeiul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juridic al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prelucrării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consimțământul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subscrisei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subsemnatului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4640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Consimțământul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privește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personal, precum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furnizarea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menționate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jos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sunt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voluntare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ABDE75C" w14:textId="77777777" w:rsidR="00846407" w:rsidRDefault="00B44D08" w:rsidP="00B44D08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consimțământ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revocat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moment,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printr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notificare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DAJ, conform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prevederilor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GDPR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referitoare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EBECA02" w14:textId="77777777" w:rsidR="00846407" w:rsidRDefault="00B44D08" w:rsidP="00B44D08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Toate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colectate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stocate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numai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cât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necesar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îndeplinirii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scopului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colectate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plus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termenele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arhivare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dispozițiile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legale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materie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atât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cât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necesar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părțile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poată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legitime.</w:t>
      </w:r>
    </w:p>
    <w:p w14:paraId="23A19030" w14:textId="1B1E3E73" w:rsidR="009D5C9F" w:rsidRDefault="00846407" w:rsidP="00846407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Am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înțeles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această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consimțământ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sunt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acord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mele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personal.</w:t>
      </w:r>
    </w:p>
    <w:p w14:paraId="5836F1BA" w14:textId="2E76EE52" w:rsidR="00D07545" w:rsidRPr="00B750C6" w:rsidRDefault="00B44D08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(a se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majuscule):</w:t>
      </w:r>
    </w:p>
    <w:p w14:paraId="4EE4601C" w14:textId="77777777" w:rsidR="00D07545" w:rsidRPr="00B750C6" w:rsidRDefault="00B44D08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</w:t>
      </w:r>
    </w:p>
    <w:p w14:paraId="2A47EF76" w14:textId="77777777" w:rsidR="00D07545" w:rsidRPr="00B750C6" w:rsidRDefault="00D07545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CNP…………..</w:t>
      </w:r>
      <w:r w:rsidR="00B44D08"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............................., seria </w:t>
      </w:r>
      <w:proofErr w:type="spellStart"/>
      <w:r w:rsidR="00B44D08"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B44D08"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 CI ...............</w:t>
      </w:r>
      <w:r w:rsid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</w:p>
    <w:p w14:paraId="24BA3AD1" w14:textId="77777777" w:rsidR="00D07545" w:rsidRPr="00B750C6" w:rsidRDefault="00B44D08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domiciliului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..............................................</w:t>
      </w:r>
      <w:r w:rsid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</w:t>
      </w:r>
    </w:p>
    <w:p w14:paraId="176F1934" w14:textId="77777777" w:rsidR="00D07545" w:rsidRPr="00B750C6" w:rsidRDefault="00B44D08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mobil: ................................................</w:t>
      </w:r>
    </w:p>
    <w:p w14:paraId="1C2698FD" w14:textId="77777777" w:rsidR="00270E69" w:rsidRDefault="00B44D08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E-mail: ............................................................</w:t>
      </w:r>
    </w:p>
    <w:p w14:paraId="4C09240F" w14:textId="77777777" w:rsidR="00831160" w:rsidRDefault="00831160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C44BEF7" w14:textId="77777777" w:rsidR="00831160" w:rsidRPr="00B750C6" w:rsidRDefault="00831160" w:rsidP="00D07545">
      <w:pPr>
        <w:pStyle w:val="Frspaiere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D90E7EC" w14:textId="77777777" w:rsidR="00846407" w:rsidRDefault="00B44D08" w:rsidP="00846407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Fonts w:ascii="Times New Roman" w:hAnsi="Times New Roman" w:cs="Times New Roman"/>
          <w:sz w:val="24"/>
          <w:szCs w:val="24"/>
          <w:shd w:val="clear" w:color="auto" w:fill="FFFFFF"/>
        </w:rPr>
        <w:t>Semnătură</w:t>
      </w:r>
      <w:proofErr w:type="spellEnd"/>
      <w:r w:rsidRPr="00B7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50C6">
        <w:rPr>
          <w:rFonts w:ascii="Times New Roman" w:hAnsi="Times New Roman" w:cs="Times New Roman"/>
          <w:sz w:val="24"/>
          <w:szCs w:val="24"/>
          <w:shd w:val="clear" w:color="auto" w:fill="FFFFFF"/>
        </w:rPr>
        <w:t>beneficiar</w:t>
      </w:r>
      <w:proofErr w:type="spellEnd"/>
      <w:r w:rsidRPr="00B750C6">
        <w:rPr>
          <w:rFonts w:ascii="Times New Roman" w:hAnsi="Times New Roman" w:cs="Times New Roman"/>
          <w:sz w:val="24"/>
          <w:szCs w:val="24"/>
          <w:shd w:val="clear" w:color="auto" w:fill="FFFFFF"/>
        </w:rPr>
        <w:t>: ....................................</w:t>
      </w:r>
      <w:r w:rsidR="00B750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6407" w:rsidRPr="00846407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8BB77DE" w14:textId="77777777" w:rsidR="00D46972" w:rsidRDefault="00D46972" w:rsidP="00846407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5AE6243" w14:textId="610C1CD8" w:rsidR="00D46972" w:rsidRDefault="00D46972" w:rsidP="00846407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NOTĂ</w:t>
      </w:r>
    </w:p>
    <w:p w14:paraId="248BFAFA" w14:textId="0F6F8E2F" w:rsidR="00846407" w:rsidRPr="00B750C6" w:rsidRDefault="00846407" w:rsidP="00846407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aveți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întrebări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legate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această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consimțământ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personal,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rugăm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contactați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responsabilul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de la </w:t>
      </w:r>
      <w:proofErr w:type="spellStart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B750C6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DAJ.</w:t>
      </w:r>
    </w:p>
    <w:p w14:paraId="0FC7E520" w14:textId="29280D9B" w:rsidR="00B44D08" w:rsidRPr="00B750C6" w:rsidRDefault="00B44D08" w:rsidP="00D07545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B44D08" w:rsidRPr="00B750C6" w:rsidSect="009F4E5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08"/>
    <w:rsid w:val="001E2208"/>
    <w:rsid w:val="00270E69"/>
    <w:rsid w:val="007D1588"/>
    <w:rsid w:val="007D7921"/>
    <w:rsid w:val="00831160"/>
    <w:rsid w:val="00846407"/>
    <w:rsid w:val="00986DC7"/>
    <w:rsid w:val="009D5C9F"/>
    <w:rsid w:val="009D687E"/>
    <w:rsid w:val="009F4E5A"/>
    <w:rsid w:val="00B44D08"/>
    <w:rsid w:val="00B750C6"/>
    <w:rsid w:val="00C862B5"/>
    <w:rsid w:val="00CD157C"/>
    <w:rsid w:val="00CF059E"/>
    <w:rsid w:val="00D07545"/>
    <w:rsid w:val="00D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0BA4"/>
  <w15:docId w15:val="{598E922D-6D9F-4AA6-AC1F-72B4BCF6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7545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B44D08"/>
  </w:style>
  <w:style w:type="character" w:customStyle="1" w:styleId="slit">
    <w:name w:val="s_lit"/>
    <w:basedOn w:val="Fontdeparagrafimplicit"/>
    <w:rsid w:val="00B44D08"/>
  </w:style>
  <w:style w:type="character" w:customStyle="1" w:styleId="slitttl">
    <w:name w:val="s_lit_ttl"/>
    <w:basedOn w:val="Fontdeparagrafimplicit"/>
    <w:rsid w:val="00B44D08"/>
  </w:style>
  <w:style w:type="character" w:customStyle="1" w:styleId="slitbdy">
    <w:name w:val="s_lit_bdy"/>
    <w:basedOn w:val="Fontdeparagrafimplicit"/>
    <w:rsid w:val="00B44D08"/>
  </w:style>
  <w:style w:type="character" w:customStyle="1" w:styleId="slgi">
    <w:name w:val="s_lgi"/>
    <w:basedOn w:val="Fontdeparagrafimplicit"/>
    <w:rsid w:val="00B44D08"/>
  </w:style>
  <w:style w:type="character" w:styleId="Hyperlink">
    <w:name w:val="Hyperlink"/>
    <w:basedOn w:val="Fontdeparagrafimplicit"/>
    <w:uiPriority w:val="99"/>
    <w:semiHidden/>
    <w:unhideWhenUsed/>
    <w:rsid w:val="00B44D08"/>
    <w:rPr>
      <w:color w:val="0000FF"/>
      <w:u w:val="single"/>
    </w:rPr>
  </w:style>
  <w:style w:type="character" w:customStyle="1" w:styleId="apar">
    <w:name w:val="a_par"/>
    <w:basedOn w:val="Fontdeparagrafimplicit"/>
    <w:rsid w:val="00B44D08"/>
  </w:style>
  <w:style w:type="paragraph" w:styleId="Listparagraf">
    <w:name w:val="List Paragraph"/>
    <w:basedOn w:val="Normal"/>
    <w:uiPriority w:val="34"/>
    <w:qFormat/>
    <w:rsid w:val="00B44D08"/>
    <w:pPr>
      <w:ind w:left="720"/>
      <w:contextualSpacing/>
    </w:pPr>
  </w:style>
  <w:style w:type="paragraph" w:styleId="Frspaiere">
    <w:name w:val="No Spacing"/>
    <w:uiPriority w:val="1"/>
    <w:qFormat/>
    <w:rsid w:val="00D07545"/>
    <w:pPr>
      <w:spacing w:after="0" w:line="240" w:lineRule="auto"/>
    </w:pPr>
  </w:style>
  <w:style w:type="character" w:customStyle="1" w:styleId="Titlu2Caracter">
    <w:name w:val="Titlu 2 Caracter"/>
    <w:basedOn w:val="Fontdeparagrafimplicit"/>
    <w:link w:val="Titlu2"/>
    <w:uiPriority w:val="9"/>
    <w:rsid w:val="00D07545"/>
    <w:rPr>
      <w:rFonts w:ascii="Calibri Light" w:eastAsia="Times New Roman" w:hAnsi="Calibri Light" w:cs="Times New Roman"/>
      <w:b/>
      <w:bCs/>
      <w:i/>
      <w:iCs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55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5</dc:creator>
  <cp:lastModifiedBy>Pc</cp:lastModifiedBy>
  <cp:revision>2</cp:revision>
  <dcterms:created xsi:type="dcterms:W3CDTF">2024-02-27T10:10:00Z</dcterms:created>
  <dcterms:modified xsi:type="dcterms:W3CDTF">2024-02-27T10:10:00Z</dcterms:modified>
</cp:coreProperties>
</file>